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E39" w14:textId="77777777" w:rsidR="003404DD" w:rsidRPr="00E53116" w:rsidRDefault="003404DD" w:rsidP="003404DD">
      <w:pPr>
        <w:pStyle w:val="font8"/>
        <w:spacing w:before="0" w:beforeAutospacing="0" w:after="0" w:afterAutospacing="0"/>
        <w:jc w:val="center"/>
        <w:textAlignment w:val="baseline"/>
        <w:rPr>
          <w:b/>
          <w:bCs/>
          <w:color w:val="2F5496" w:themeColor="accent1" w:themeShade="BF"/>
          <w:sz w:val="33"/>
          <w:szCs w:val="33"/>
        </w:rPr>
      </w:pPr>
      <w:r w:rsidRPr="00E53116">
        <w:rPr>
          <w:rStyle w:val="wixui-rich-texttext"/>
          <w:b/>
          <w:bCs/>
          <w:color w:val="2F5496" w:themeColor="accent1" w:themeShade="BF"/>
          <w:sz w:val="33"/>
          <w:szCs w:val="33"/>
          <w:u w:val="single"/>
          <w:bdr w:val="none" w:sz="0" w:space="0" w:color="auto" w:frame="1"/>
        </w:rPr>
        <w:t>Mentions légales et politique de confidentialité</w:t>
      </w:r>
    </w:p>
    <w:p w14:paraId="0E67EC94" w14:textId="77777777" w:rsidR="003404DD" w:rsidRDefault="003404DD" w:rsidP="003404DD">
      <w:pPr>
        <w:pStyle w:val="font8"/>
        <w:spacing w:before="0" w:beforeAutospacing="0" w:after="0" w:afterAutospacing="0"/>
        <w:jc w:val="center"/>
        <w:textAlignment w:val="baseline"/>
        <w:rPr>
          <w:sz w:val="27"/>
          <w:szCs w:val="27"/>
        </w:rPr>
      </w:pPr>
      <w:r>
        <w:rPr>
          <w:rStyle w:val="wixguard"/>
          <w:sz w:val="27"/>
          <w:szCs w:val="27"/>
          <w:bdr w:val="none" w:sz="0" w:space="0" w:color="auto" w:frame="1"/>
        </w:rPr>
        <w:t>​</w:t>
      </w:r>
    </w:p>
    <w:p w14:paraId="43EBA243" w14:textId="77777777" w:rsidR="003404DD" w:rsidRDefault="003404DD" w:rsidP="003404DD">
      <w:pPr>
        <w:pStyle w:val="font8"/>
        <w:spacing w:before="0" w:beforeAutospacing="0" w:after="0" w:afterAutospacing="0"/>
        <w:textAlignment w:val="baseline"/>
        <w:rPr>
          <w:sz w:val="27"/>
          <w:szCs w:val="27"/>
        </w:rPr>
      </w:pPr>
      <w:r>
        <w:rPr>
          <w:rStyle w:val="wixui-rich-texttext"/>
          <w:sz w:val="33"/>
          <w:szCs w:val="33"/>
          <w:u w:val="single"/>
          <w:bdr w:val="none" w:sz="0" w:space="0" w:color="auto" w:frame="1"/>
        </w:rPr>
        <w:t>Définitions</w:t>
      </w:r>
    </w:p>
    <w:p w14:paraId="41BCBC88" w14:textId="77777777" w:rsidR="003404DD" w:rsidRDefault="003404DD" w:rsidP="003404DD">
      <w:pPr>
        <w:pStyle w:val="font8"/>
        <w:spacing w:before="0" w:beforeAutospacing="0" w:after="0" w:afterAutospacing="0"/>
        <w:jc w:val="both"/>
        <w:textAlignment w:val="baseline"/>
        <w:rPr>
          <w:sz w:val="27"/>
          <w:szCs w:val="27"/>
        </w:rPr>
      </w:pPr>
      <w:r>
        <w:rPr>
          <w:rStyle w:val="wixguard"/>
          <w:sz w:val="33"/>
          <w:szCs w:val="33"/>
          <w:u w:val="single"/>
          <w:bdr w:val="none" w:sz="0" w:space="0" w:color="auto" w:frame="1"/>
        </w:rPr>
        <w:t>​</w:t>
      </w:r>
    </w:p>
    <w:p w14:paraId="00997F3B"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u w:val="single"/>
          <w:bdr w:val="none" w:sz="0" w:space="0" w:color="auto" w:frame="1"/>
        </w:rPr>
        <w:t>Client</w:t>
      </w:r>
      <w:r>
        <w:rPr>
          <w:sz w:val="27"/>
          <w:szCs w:val="27"/>
        </w:rPr>
        <w:t> : tout professionnel ou personne physique capable au sens des articles 1123 et suivants du Code civil, ou personne morale, qui visite le Site objet des présentes conditions générales.</w:t>
      </w:r>
    </w:p>
    <w:p w14:paraId="1BB2BB66"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u w:val="single"/>
          <w:bdr w:val="none" w:sz="0" w:space="0" w:color="auto" w:frame="1"/>
        </w:rPr>
        <w:t>Prestations et Services</w:t>
      </w:r>
      <w:r>
        <w:rPr>
          <w:sz w:val="27"/>
          <w:szCs w:val="27"/>
        </w:rPr>
        <w:t> : l'Artisane du bien-être met à disposition des Clients un service de sophrologie et de massage bien-être en individuel et/ou en groupe.</w:t>
      </w:r>
    </w:p>
    <w:p w14:paraId="32CBFE0A"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u w:val="single"/>
          <w:bdr w:val="none" w:sz="0" w:space="0" w:color="auto" w:frame="1"/>
        </w:rPr>
        <w:t>Contenu </w:t>
      </w:r>
      <w:r>
        <w:rPr>
          <w:sz w:val="27"/>
          <w:szCs w:val="27"/>
        </w:rPr>
        <w:t>: Ensemble des éléments constituants l’information présente sur le Site, notamment textes – images – vidéos. </w:t>
      </w:r>
      <w:r>
        <w:rPr>
          <w:rStyle w:val="wixui-rich-texttext"/>
          <w:sz w:val="27"/>
          <w:szCs w:val="27"/>
          <w:u w:val="single"/>
          <w:bdr w:val="none" w:sz="0" w:space="0" w:color="auto" w:frame="1"/>
        </w:rPr>
        <w:t>Informations clients</w:t>
      </w:r>
      <w:r>
        <w:rPr>
          <w:sz w:val="27"/>
          <w:szCs w:val="27"/>
        </w:rPr>
        <w:t> : Ci-après dénommé « Information (s) » qui correspondent à l’ensemble des données personnelles susceptibles d’être détenues par l'artisane du bien-être pour la gestion de votre compte, de la gestion de la relation client et à des fins d’analyses et de statistiques.</w:t>
      </w:r>
    </w:p>
    <w:p w14:paraId="56DD9DA3"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u w:val="single"/>
          <w:bdr w:val="none" w:sz="0" w:space="0" w:color="auto" w:frame="1"/>
        </w:rPr>
        <w:t>Utilisateur</w:t>
      </w:r>
      <w:r>
        <w:rPr>
          <w:sz w:val="27"/>
          <w:szCs w:val="27"/>
        </w:rPr>
        <w:t> : Internaute se connectant, utilisant le site susnommé.</w:t>
      </w:r>
    </w:p>
    <w:p w14:paraId="0EF549CD"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u w:val="single"/>
          <w:bdr w:val="none" w:sz="0" w:space="0" w:color="auto" w:frame="1"/>
        </w:rPr>
        <w:t>Informations personnelles </w:t>
      </w:r>
      <w:r>
        <w:rPr>
          <w:sz w:val="27"/>
          <w:szCs w:val="27"/>
        </w:rPr>
        <w:t>: « Les informations qui permettent, sous quelque forme que ce soit, directement ou non, l’identification des personnes physiques auxquelles elles s’appliquent » (article 4 de la loi n° 78-17 du 6 janvier 1978). Les termes « données à caractère personnel », « personne concernée », « sous-traitant » et « données sensibles » ont le sens défini par le Règlement Général sur la Protection des Données (RGPD : n° 2016-679)</w:t>
      </w:r>
    </w:p>
    <w:p w14:paraId="731CF584" w14:textId="77777777" w:rsidR="003404DD" w:rsidRDefault="003404DD" w:rsidP="003404DD">
      <w:pPr>
        <w:pStyle w:val="font8"/>
        <w:spacing w:before="0" w:beforeAutospacing="0" w:after="0" w:afterAutospacing="0"/>
        <w:jc w:val="both"/>
        <w:textAlignment w:val="baseline"/>
        <w:rPr>
          <w:sz w:val="27"/>
          <w:szCs w:val="27"/>
        </w:rPr>
      </w:pPr>
      <w:r>
        <w:rPr>
          <w:rStyle w:val="wixguard"/>
          <w:sz w:val="27"/>
          <w:szCs w:val="27"/>
          <w:bdr w:val="none" w:sz="0" w:space="0" w:color="auto" w:frame="1"/>
        </w:rPr>
        <w:t>​</w:t>
      </w:r>
    </w:p>
    <w:p w14:paraId="3903C410" w14:textId="77777777" w:rsidR="003404DD" w:rsidRDefault="003404DD" w:rsidP="003404DD">
      <w:pPr>
        <w:pStyle w:val="font8"/>
        <w:spacing w:before="0" w:beforeAutospacing="0" w:after="0" w:afterAutospacing="0"/>
        <w:textAlignment w:val="baseline"/>
        <w:rPr>
          <w:sz w:val="27"/>
          <w:szCs w:val="27"/>
        </w:rPr>
      </w:pPr>
      <w:r>
        <w:rPr>
          <w:rStyle w:val="wixui-rich-texttext"/>
          <w:sz w:val="33"/>
          <w:szCs w:val="33"/>
          <w:u w:val="single"/>
          <w:bdr w:val="none" w:sz="0" w:space="0" w:color="auto" w:frame="1"/>
        </w:rPr>
        <w:t>1. Présentation du site internet.</w:t>
      </w:r>
    </w:p>
    <w:p w14:paraId="60855E12" w14:textId="77777777" w:rsidR="003404DD" w:rsidRDefault="003404DD" w:rsidP="003404DD">
      <w:pPr>
        <w:pStyle w:val="font8"/>
        <w:spacing w:before="0" w:beforeAutospacing="0" w:after="0" w:afterAutospacing="0"/>
        <w:textAlignment w:val="baseline"/>
        <w:rPr>
          <w:sz w:val="27"/>
          <w:szCs w:val="27"/>
        </w:rPr>
      </w:pPr>
      <w:r>
        <w:rPr>
          <w:rStyle w:val="wixguard"/>
          <w:sz w:val="33"/>
          <w:szCs w:val="33"/>
          <w:u w:val="single"/>
          <w:bdr w:val="none" w:sz="0" w:space="0" w:color="auto" w:frame="1"/>
        </w:rPr>
        <w:t>​</w:t>
      </w:r>
    </w:p>
    <w:p w14:paraId="7776C495" w14:textId="77777777" w:rsidR="003404DD" w:rsidRDefault="003404DD" w:rsidP="003404DD">
      <w:pPr>
        <w:pStyle w:val="font8"/>
        <w:spacing w:before="0" w:beforeAutospacing="0" w:after="0" w:afterAutospacing="0"/>
        <w:textAlignment w:val="baseline"/>
        <w:rPr>
          <w:sz w:val="27"/>
          <w:szCs w:val="27"/>
        </w:rPr>
      </w:pPr>
      <w:r>
        <w:rPr>
          <w:sz w:val="27"/>
          <w:szCs w:val="27"/>
        </w:rPr>
        <w:t>En vertu de l’article 6 de la loi n° 2004-575 du 21 juin 2004 pour la confiance dans l’économie numérique, il est précisé aux utilisateurs du site internet l'artisane du bien-être l’identité des différents intervenants dans le cadre de sa réalisation et de son suivi :</w:t>
      </w:r>
    </w:p>
    <w:p w14:paraId="2260857C" w14:textId="77777777" w:rsidR="003404DD" w:rsidRDefault="003404DD" w:rsidP="003404DD">
      <w:pPr>
        <w:pStyle w:val="font8"/>
        <w:spacing w:before="0" w:beforeAutospacing="0" w:after="0" w:afterAutospacing="0"/>
        <w:textAlignment w:val="baseline"/>
        <w:rPr>
          <w:sz w:val="27"/>
          <w:szCs w:val="27"/>
        </w:rPr>
      </w:pPr>
      <w:r>
        <w:rPr>
          <w:rStyle w:val="wixui-rich-texttext"/>
          <w:sz w:val="27"/>
          <w:szCs w:val="27"/>
          <w:u w:val="single"/>
          <w:bdr w:val="none" w:sz="0" w:space="0" w:color="auto" w:frame="1"/>
        </w:rPr>
        <w:t>Propriétaire</w:t>
      </w:r>
      <w:r>
        <w:rPr>
          <w:sz w:val="27"/>
          <w:szCs w:val="27"/>
        </w:rPr>
        <w:t> : Micro entreprise Mélinda Crouzier – 46 C impasse du clos d'Uzès - 30700 Montaren</w:t>
      </w:r>
    </w:p>
    <w:p w14:paraId="6BEDBB8A" w14:textId="231AFBF4" w:rsidR="003404DD" w:rsidRDefault="003404DD" w:rsidP="003404DD">
      <w:pPr>
        <w:pStyle w:val="font8"/>
        <w:spacing w:before="0" w:beforeAutospacing="0" w:after="0" w:afterAutospacing="0"/>
        <w:textAlignment w:val="baseline"/>
        <w:rPr>
          <w:sz w:val="27"/>
          <w:szCs w:val="27"/>
        </w:rPr>
      </w:pPr>
      <w:r>
        <w:rPr>
          <w:rStyle w:val="wixui-rich-texttext"/>
          <w:sz w:val="27"/>
          <w:szCs w:val="27"/>
          <w:u w:val="single"/>
          <w:bdr w:val="none" w:sz="0" w:space="0" w:color="auto" w:frame="1"/>
        </w:rPr>
        <w:t>Responsable publication </w:t>
      </w:r>
      <w:r>
        <w:rPr>
          <w:sz w:val="27"/>
          <w:szCs w:val="27"/>
        </w:rPr>
        <w:t xml:space="preserve">: Mélinda Crouzier – </w:t>
      </w:r>
    </w:p>
    <w:p w14:paraId="1A4080A4" w14:textId="4AE9EC40" w:rsidR="003404DD" w:rsidRDefault="003404DD" w:rsidP="003404DD">
      <w:pPr>
        <w:pStyle w:val="font8"/>
        <w:spacing w:before="0" w:beforeAutospacing="0" w:after="0" w:afterAutospacing="0"/>
        <w:textAlignment w:val="baseline"/>
        <w:rPr>
          <w:sz w:val="27"/>
          <w:szCs w:val="27"/>
        </w:rPr>
      </w:pPr>
      <w:r>
        <w:rPr>
          <w:sz w:val="27"/>
          <w:szCs w:val="27"/>
        </w:rPr>
        <w:t xml:space="preserve">Le responsable publication est une personne physique </w:t>
      </w:r>
      <w:r w:rsidR="00BF4A6C">
        <w:rPr>
          <w:sz w:val="27"/>
          <w:szCs w:val="27"/>
        </w:rPr>
        <w:t>lart</w:t>
      </w:r>
      <w:r w:rsidR="00B476BD">
        <w:rPr>
          <w:sz w:val="27"/>
          <w:szCs w:val="27"/>
        </w:rPr>
        <w:t>du</w:t>
      </w:r>
      <w:r w:rsidR="00BF4A6C">
        <w:rPr>
          <w:sz w:val="27"/>
          <w:szCs w:val="27"/>
        </w:rPr>
        <w:t xml:space="preserve">be@gmail.com </w:t>
      </w:r>
      <w:r>
        <w:rPr>
          <w:sz w:val="27"/>
          <w:szCs w:val="27"/>
        </w:rPr>
        <w:t>ou une personne morale.</w:t>
      </w:r>
    </w:p>
    <w:p w14:paraId="7979DD73" w14:textId="618A2A04" w:rsidR="00BF4A6C" w:rsidRDefault="003404DD" w:rsidP="00BF4A6C">
      <w:pPr>
        <w:pStyle w:val="font8"/>
        <w:spacing w:before="0" w:beforeAutospacing="0" w:after="0" w:afterAutospacing="0"/>
        <w:textAlignment w:val="baseline"/>
        <w:rPr>
          <w:sz w:val="27"/>
          <w:szCs w:val="27"/>
        </w:rPr>
      </w:pPr>
      <w:r>
        <w:rPr>
          <w:rStyle w:val="wixui-rich-texttext"/>
          <w:sz w:val="27"/>
          <w:szCs w:val="27"/>
          <w:u w:val="single"/>
          <w:bdr w:val="none" w:sz="0" w:space="0" w:color="auto" w:frame="1"/>
        </w:rPr>
        <w:t>Webmaster</w:t>
      </w:r>
      <w:r>
        <w:rPr>
          <w:sz w:val="27"/>
          <w:szCs w:val="27"/>
        </w:rPr>
        <w:t xml:space="preserve"> : Mélinda Crouzier – </w:t>
      </w:r>
      <w:r w:rsidR="00BF4A6C">
        <w:rPr>
          <w:sz w:val="27"/>
          <w:szCs w:val="27"/>
        </w:rPr>
        <w:t>lart</w:t>
      </w:r>
      <w:r w:rsidR="00B476BD">
        <w:rPr>
          <w:sz w:val="27"/>
          <w:szCs w:val="27"/>
        </w:rPr>
        <w:t>du</w:t>
      </w:r>
      <w:r w:rsidR="00BF4A6C">
        <w:rPr>
          <w:sz w:val="27"/>
          <w:szCs w:val="27"/>
        </w:rPr>
        <w:t>be@gmail.com</w:t>
      </w:r>
    </w:p>
    <w:p w14:paraId="3C8A2746" w14:textId="77777777" w:rsidR="003404DD" w:rsidRDefault="003404DD" w:rsidP="003404DD">
      <w:pPr>
        <w:pStyle w:val="font8"/>
        <w:spacing w:before="0" w:beforeAutospacing="0" w:after="0" w:afterAutospacing="0"/>
        <w:textAlignment w:val="baseline"/>
        <w:rPr>
          <w:sz w:val="27"/>
          <w:szCs w:val="27"/>
        </w:rPr>
      </w:pPr>
      <w:r>
        <w:rPr>
          <w:rStyle w:val="wixui-rich-texttext"/>
          <w:sz w:val="27"/>
          <w:szCs w:val="27"/>
          <w:u w:val="single"/>
          <w:bdr w:val="none" w:sz="0" w:space="0" w:color="auto" w:frame="1"/>
        </w:rPr>
        <w:t>Hébergeur</w:t>
      </w:r>
      <w:r>
        <w:rPr>
          <w:sz w:val="27"/>
          <w:szCs w:val="27"/>
        </w:rPr>
        <w:t> : wix.com </w:t>
      </w:r>
    </w:p>
    <w:p w14:paraId="1BEF8048" w14:textId="5BAC22DB" w:rsidR="00BF4A6C" w:rsidRDefault="003404DD" w:rsidP="00BF4A6C">
      <w:pPr>
        <w:pStyle w:val="font8"/>
        <w:spacing w:before="0" w:beforeAutospacing="0" w:after="0" w:afterAutospacing="0"/>
        <w:textAlignment w:val="baseline"/>
        <w:rPr>
          <w:sz w:val="27"/>
          <w:szCs w:val="27"/>
        </w:rPr>
      </w:pPr>
      <w:r>
        <w:rPr>
          <w:rStyle w:val="wixui-rich-texttext"/>
          <w:sz w:val="27"/>
          <w:szCs w:val="27"/>
          <w:u w:val="single"/>
          <w:bdr w:val="none" w:sz="0" w:space="0" w:color="auto" w:frame="1"/>
        </w:rPr>
        <w:t>Délégué à la protection des données</w:t>
      </w:r>
      <w:r>
        <w:rPr>
          <w:sz w:val="27"/>
          <w:szCs w:val="27"/>
        </w:rPr>
        <w:t xml:space="preserve"> : </w:t>
      </w:r>
      <w:r w:rsidR="00BF4A6C">
        <w:rPr>
          <w:sz w:val="27"/>
          <w:szCs w:val="27"/>
        </w:rPr>
        <w:t>M</w:t>
      </w:r>
      <w:r>
        <w:rPr>
          <w:sz w:val="27"/>
          <w:szCs w:val="27"/>
        </w:rPr>
        <w:t xml:space="preserve">élinda Crouzier – </w:t>
      </w:r>
      <w:r w:rsidR="00BF4A6C">
        <w:rPr>
          <w:sz w:val="27"/>
          <w:szCs w:val="27"/>
        </w:rPr>
        <w:t>lart</w:t>
      </w:r>
      <w:r w:rsidR="00B476BD">
        <w:rPr>
          <w:sz w:val="27"/>
          <w:szCs w:val="27"/>
        </w:rPr>
        <w:t>du</w:t>
      </w:r>
      <w:r w:rsidR="00BF4A6C">
        <w:rPr>
          <w:sz w:val="27"/>
          <w:szCs w:val="27"/>
        </w:rPr>
        <w:t>be@gmail.com</w:t>
      </w:r>
    </w:p>
    <w:p w14:paraId="09802596" w14:textId="4E1908DF" w:rsidR="003404DD" w:rsidRDefault="003404DD" w:rsidP="003404DD">
      <w:pPr>
        <w:pStyle w:val="font8"/>
        <w:spacing w:before="0" w:beforeAutospacing="0" w:after="0" w:afterAutospacing="0"/>
        <w:textAlignment w:val="baseline"/>
        <w:rPr>
          <w:sz w:val="27"/>
          <w:szCs w:val="27"/>
        </w:rPr>
      </w:pPr>
      <w:r>
        <w:rPr>
          <w:sz w:val="27"/>
          <w:szCs w:val="27"/>
        </w:rPr>
        <w:t>Ce modèle de mentions légales est proposé par le générateur gratuit offert par Orson.io</w:t>
      </w:r>
    </w:p>
    <w:p w14:paraId="142EAC75" w14:textId="77777777" w:rsidR="003404DD" w:rsidRDefault="003404DD" w:rsidP="003404DD">
      <w:pPr>
        <w:pStyle w:val="font8"/>
        <w:spacing w:before="0" w:beforeAutospacing="0" w:after="0" w:afterAutospacing="0"/>
        <w:textAlignment w:val="baseline"/>
        <w:rPr>
          <w:sz w:val="27"/>
          <w:szCs w:val="27"/>
        </w:rPr>
      </w:pPr>
      <w:r>
        <w:rPr>
          <w:rStyle w:val="wixguard"/>
          <w:sz w:val="27"/>
          <w:szCs w:val="27"/>
          <w:bdr w:val="none" w:sz="0" w:space="0" w:color="auto" w:frame="1"/>
        </w:rPr>
        <w:t>​</w:t>
      </w:r>
    </w:p>
    <w:p w14:paraId="5D9ACA7C" w14:textId="77777777" w:rsidR="003404DD" w:rsidRDefault="003404DD" w:rsidP="003404DD">
      <w:pPr>
        <w:pStyle w:val="font8"/>
        <w:spacing w:before="0" w:beforeAutospacing="0" w:after="0" w:afterAutospacing="0"/>
        <w:textAlignment w:val="baseline"/>
        <w:rPr>
          <w:sz w:val="33"/>
          <w:szCs w:val="33"/>
        </w:rPr>
      </w:pPr>
      <w:r>
        <w:rPr>
          <w:rStyle w:val="wixui-rich-texttext"/>
          <w:sz w:val="33"/>
          <w:szCs w:val="33"/>
          <w:u w:val="single"/>
          <w:bdr w:val="none" w:sz="0" w:space="0" w:color="auto" w:frame="1"/>
        </w:rPr>
        <w:t>2. Conditions générales d’utilisation du site et des services proposés.</w:t>
      </w:r>
    </w:p>
    <w:p w14:paraId="1656E9EA"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bdr w:val="none" w:sz="0" w:space="0" w:color="auto" w:frame="1"/>
        </w:rPr>
        <w:t xml:space="preserve">Le Site constitue une œuvre de l’esprit protégée par les dispositions du Code de la Propriété Intellectuelle et des Réglementations Internationales applicables. Le Client ne peut en aucune manière réutiliser, céder ou exploiter pour son propre compte tout ou partie des éléments ou travaux du Site. L’utilisation du site l'artisane du bien-être </w:t>
      </w:r>
      <w:r>
        <w:rPr>
          <w:rStyle w:val="wixui-rich-texttext"/>
          <w:sz w:val="27"/>
          <w:szCs w:val="27"/>
          <w:bdr w:val="none" w:sz="0" w:space="0" w:color="auto" w:frame="1"/>
        </w:rPr>
        <w:lastRenderedPageBreak/>
        <w:t>implique l’acceptation pleine et entière des conditions générales d’utilisation ci-après décrites. Ces conditions d’utilisation sont susceptibles d’être modifiées ou complétées à tout moment, les utilisateurs du site l'artisane du bien-être sont donc invités à les consulter de manière régulière. Ce site internet est normalement accessible à tout moment aux utilisateurs. Une interruption pour raison de maintenance technique peut être toutefois décidée par l'artisane du bien-être, qui s’efforcera alors de communiquer préalablement aux utilisateurs les dates et heures de l’intervention. Le site web l'artisane du bien-être est mis à jour régulièrement par Mélinda Crouzier responsable du site. De la même façon, les mentions légales peuvent être modifiées à tout moment : elles s’imposent néanmoins à l’utilisateur qui est invité à s’y référer le plus souvent possible afin d’en prendre connaissance.</w:t>
      </w:r>
    </w:p>
    <w:p w14:paraId="1F587AF2" w14:textId="77777777" w:rsidR="003404DD" w:rsidRDefault="003404DD" w:rsidP="003404DD">
      <w:pPr>
        <w:pStyle w:val="font8"/>
        <w:spacing w:before="0" w:beforeAutospacing="0" w:after="0" w:afterAutospacing="0"/>
        <w:textAlignment w:val="baseline"/>
        <w:rPr>
          <w:sz w:val="27"/>
          <w:szCs w:val="27"/>
        </w:rPr>
      </w:pPr>
      <w:r>
        <w:rPr>
          <w:rStyle w:val="wixguard"/>
          <w:sz w:val="27"/>
          <w:szCs w:val="27"/>
          <w:bdr w:val="none" w:sz="0" w:space="0" w:color="auto" w:frame="1"/>
        </w:rPr>
        <w:t>​</w:t>
      </w:r>
    </w:p>
    <w:p w14:paraId="20714D97" w14:textId="77777777" w:rsidR="003404DD" w:rsidRDefault="003404DD" w:rsidP="003404DD">
      <w:pPr>
        <w:pStyle w:val="font8"/>
        <w:spacing w:before="0" w:beforeAutospacing="0" w:after="0" w:afterAutospacing="0"/>
        <w:textAlignment w:val="baseline"/>
        <w:rPr>
          <w:sz w:val="33"/>
          <w:szCs w:val="33"/>
        </w:rPr>
      </w:pPr>
      <w:r>
        <w:rPr>
          <w:rStyle w:val="wixui-rich-texttext"/>
          <w:sz w:val="33"/>
          <w:szCs w:val="33"/>
          <w:u w:val="single"/>
          <w:bdr w:val="none" w:sz="0" w:space="0" w:color="auto" w:frame="1"/>
        </w:rPr>
        <w:t>3. Description des services fournis.</w:t>
      </w:r>
    </w:p>
    <w:p w14:paraId="35BA4BC2"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bdr w:val="none" w:sz="0" w:space="0" w:color="auto" w:frame="1"/>
        </w:rPr>
        <w:t>Le site internet l'artisane du bien-être a pour objet de fournir une information concernant l’ensemble des activités de l’entreprise. L'artisane du bien-être s’efforce de fournir sur le site l'artisane du bien-être des informations aussi précises que possible. Toutefois, il ne pourra être tenu responsable des oublis, des inexactitudes et des carences dans la mise à jour, qu’elles soient de son fait ou du fait des tiers partenaires qui lui fournissent ces informations. Toutes les informations indiquées sur le site l'artisane du bien-être sont données à titre indicatif, et sont susceptibles d’évoluer. Par ailleurs, les renseignements figurant sur le site l'artisane du bien-être ne sont pas exhaustifs. Ils sont donnés sous réserve de modifications ayant été apportées depuis leur mise en ligne.</w:t>
      </w:r>
    </w:p>
    <w:p w14:paraId="46F92A44" w14:textId="77777777" w:rsidR="003404DD" w:rsidRDefault="003404DD" w:rsidP="003404DD">
      <w:pPr>
        <w:pStyle w:val="font8"/>
        <w:spacing w:before="0" w:beforeAutospacing="0" w:after="0" w:afterAutospacing="0"/>
        <w:jc w:val="both"/>
        <w:textAlignment w:val="baseline"/>
        <w:rPr>
          <w:sz w:val="27"/>
          <w:szCs w:val="27"/>
        </w:rPr>
      </w:pPr>
      <w:r>
        <w:rPr>
          <w:rStyle w:val="wixguard"/>
          <w:sz w:val="27"/>
          <w:szCs w:val="27"/>
          <w:bdr w:val="none" w:sz="0" w:space="0" w:color="auto" w:frame="1"/>
        </w:rPr>
        <w:t>​</w:t>
      </w:r>
    </w:p>
    <w:p w14:paraId="5FD755E8"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4. Limitations contractuelles sur les données techniques.</w:t>
      </w:r>
    </w:p>
    <w:p w14:paraId="63079200" w14:textId="760DBE2D"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xml:space="preserve">Le site Internet ne pourra être tenu responsable de dommages matériels liés à l’utilisation du site. De plus, l’utilisateur du site s’engage à accéder au site en utilisant un matériel récent, ne contenant pas de virus et avec un navigateur de dernière génération mis-à-jour Le site l'artisane du bien-être est hébergé chez un prestataire sur le territoire de l’Union Européenne conformément aux dispositions du Règlement Général sur la Protection des Données (RGPD : n° 2016-679) 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 L'artisane du bien-être et l’hébergeur ne pourront être tenus responsables en cas de dysfonctionnement du réseau Internet, des lignes téléphoniques ou du matériel informatique et de </w:t>
      </w:r>
      <w:r w:rsidR="00BF4A6C">
        <w:rPr>
          <w:rStyle w:val="wixui-rich-texttext"/>
          <w:sz w:val="27"/>
          <w:szCs w:val="27"/>
          <w:bdr w:val="none" w:sz="0" w:space="0" w:color="auto" w:frame="1"/>
        </w:rPr>
        <w:t>téléphonie liée</w:t>
      </w:r>
      <w:r>
        <w:rPr>
          <w:rStyle w:val="wixui-rich-texttext"/>
          <w:sz w:val="27"/>
          <w:szCs w:val="27"/>
          <w:bdr w:val="none" w:sz="0" w:space="0" w:color="auto" w:frame="1"/>
        </w:rPr>
        <w:t xml:space="preserve"> notamment à l’encombrement du réseau empêchant l’accès au serveur.</w:t>
      </w:r>
    </w:p>
    <w:p w14:paraId="3478F958"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20027BAA"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5. Propriété intellectuelle et contrefaçons.</w:t>
      </w:r>
    </w:p>
    <w:p w14:paraId="1A4EE24E" w14:textId="76C8F005"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xml:space="preserve">L'artisane du bien-être est propriétaire des droits de propriété intellectuelle et détient les droits d’usage sur tous les éléments accessibles sur le site internet, notamment les </w:t>
      </w:r>
      <w:r>
        <w:rPr>
          <w:rStyle w:val="wixui-rich-texttext"/>
          <w:sz w:val="27"/>
          <w:szCs w:val="27"/>
          <w:bdr w:val="none" w:sz="0" w:space="0" w:color="auto" w:frame="1"/>
        </w:rPr>
        <w:lastRenderedPageBreak/>
        <w:t>textes, images, graphismes, logos, vidéos, icônes et sons. Toute reproduction, représentation, modification, publication, adaptation de tout ou partie des éléments du site, quel que soit le moyen ou le procédé utilisé, est interdite, sauf autorisation écrite préalable de l'artisane du bien-</w:t>
      </w:r>
      <w:r w:rsidR="00BF4A6C">
        <w:rPr>
          <w:rStyle w:val="wixui-rich-texttext"/>
          <w:sz w:val="27"/>
          <w:szCs w:val="27"/>
          <w:bdr w:val="none" w:sz="0" w:space="0" w:color="auto" w:frame="1"/>
        </w:rPr>
        <w:t>être.</w:t>
      </w:r>
      <w:r>
        <w:rPr>
          <w:rStyle w:val="wixui-rich-texttext"/>
          <w:sz w:val="27"/>
          <w:szCs w:val="27"/>
          <w:bdr w:val="none" w:sz="0" w:space="0" w:color="auto" w:frame="1"/>
        </w:rPr>
        <w:t xml:space="preserve"> 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5F4C90FE"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17634521"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6. Limitations de responsabilité.</w:t>
      </w:r>
    </w:p>
    <w:p w14:paraId="565FC932" w14:textId="24B7B60E"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L'artisane du bien-être agit en tant qu’éditeur du site. L'artisane du bien-être est responsable de la qualité et de la véracité du contenu qu’il publie. L'artisane du bien-être ne pourra être tenu responsable des dommages directs et indirects causés au matériel de l’utilisateur, lors de l’accès au site internet L'artisane du bien-être, et résultant soit de l’utilisation d’un matériel ne répondant pas aux spécifications indiquées au point 4, soit de l’apparition d’un bug ou d’une incompatibilité. L'artisane du bien-être ne pourra également être tenu responsable des dommages indirects (tels par exemple qu’une perte de marché ou perte d’une chance) consécutifs à l’utilisation du site L'artisane du bien-</w:t>
      </w:r>
      <w:r w:rsidR="00BF4A6C">
        <w:rPr>
          <w:rStyle w:val="wixui-rich-texttext"/>
          <w:sz w:val="27"/>
          <w:szCs w:val="27"/>
          <w:bdr w:val="none" w:sz="0" w:space="0" w:color="auto" w:frame="1"/>
        </w:rPr>
        <w:t>être.</w:t>
      </w:r>
      <w:r>
        <w:rPr>
          <w:rStyle w:val="wixui-rich-texttext"/>
          <w:sz w:val="27"/>
          <w:szCs w:val="27"/>
          <w:bdr w:val="none" w:sz="0" w:space="0" w:color="auto" w:frame="1"/>
        </w:rPr>
        <w:t xml:space="preserve"> Des espaces interactifs (possibilité de poser des questions dans l’espace contact) sont à la disposition des utilisateurs. L'artisane du bien-être se réserve le droit de supprimer, sans mise en demeure préalable, tout contenu déposé dans cet espace qui contreviendrait à la législation applicable en France, en particulier aux dispositions relatives à la protection des données. Le cas échéant, L'artisane du bien-être se réserve également la possibilité de mettre en cause la responsabilité civile et/ou pénale de l’utilisateur, notamment en cas de message à caractère raciste, injurieux, diffamant, ou pornographique, quel que soit le support utilisé (texte, photographie …).</w:t>
      </w:r>
    </w:p>
    <w:p w14:paraId="33B66492"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773D13F8"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 Gestion des données personnelles.</w:t>
      </w:r>
    </w:p>
    <w:p w14:paraId="7D34169D" w14:textId="77777777" w:rsidR="003404DD" w:rsidRDefault="003404DD" w:rsidP="003404DD">
      <w:pPr>
        <w:pStyle w:val="font8"/>
        <w:spacing w:before="0" w:beforeAutospacing="0" w:after="0" w:afterAutospacing="0"/>
        <w:jc w:val="both"/>
        <w:textAlignment w:val="baseline"/>
        <w:rPr>
          <w:sz w:val="27"/>
          <w:szCs w:val="27"/>
        </w:rPr>
      </w:pPr>
      <w:r>
        <w:rPr>
          <w:rStyle w:val="wixui-rich-texttext"/>
          <w:sz w:val="27"/>
          <w:szCs w:val="27"/>
          <w:bdr w:val="none" w:sz="0" w:space="0" w:color="auto" w:frame="1"/>
        </w:rPr>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14:paraId="52547940" w14:textId="77777777" w:rsidR="003404DD" w:rsidRDefault="003404DD" w:rsidP="003404DD">
      <w:pPr>
        <w:pStyle w:val="font8"/>
        <w:spacing w:before="0" w:beforeAutospacing="0" w:after="0" w:afterAutospacing="0"/>
        <w:jc w:val="both"/>
        <w:textAlignment w:val="baseline"/>
        <w:rPr>
          <w:sz w:val="27"/>
          <w:szCs w:val="27"/>
        </w:rPr>
      </w:pPr>
      <w:r>
        <w:rPr>
          <w:rStyle w:val="wixguard"/>
          <w:sz w:val="27"/>
          <w:szCs w:val="27"/>
          <w:bdr w:val="none" w:sz="0" w:space="0" w:color="auto" w:frame="1"/>
        </w:rPr>
        <w:t>​</w:t>
      </w:r>
    </w:p>
    <w:p w14:paraId="0DBC5B9A"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7.1 Responsables de la collecte des données personnelles</w:t>
      </w:r>
    </w:p>
    <w:p w14:paraId="0E12E423" w14:textId="0970302E"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xml:space="preserve">Pour les Données Personnelles collectées dans le cadre de la création du compte personnel de l’Utilisateur et de sa navigation sur le Site, le responsable du traitement des Données Personnelles est : Mélinda Crouzier. L'artisane du bien-être est </w:t>
      </w:r>
      <w:r w:rsidR="00BF4A6C">
        <w:rPr>
          <w:rStyle w:val="wixui-rich-texttext"/>
          <w:sz w:val="27"/>
          <w:szCs w:val="27"/>
          <w:bdr w:val="none" w:sz="0" w:space="0" w:color="auto" w:frame="1"/>
        </w:rPr>
        <w:t>représentée</w:t>
      </w:r>
      <w:r>
        <w:rPr>
          <w:rStyle w:val="wixui-rich-texttext"/>
          <w:sz w:val="27"/>
          <w:szCs w:val="27"/>
          <w:bdr w:val="none" w:sz="0" w:space="0" w:color="auto" w:frame="1"/>
        </w:rPr>
        <w:t xml:space="preserve"> par Mélinda Crouzier, son représentant légal En tant que responsable du traitement des données qu’il collecte, L'artisane du bien-être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w:t>
      </w:r>
      <w:r>
        <w:rPr>
          <w:rStyle w:val="wixui-rich-texttext"/>
          <w:sz w:val="27"/>
          <w:szCs w:val="27"/>
          <w:bdr w:val="none" w:sz="0" w:space="0" w:color="auto" w:frame="1"/>
        </w:rPr>
        <w:lastRenderedPageBreak/>
        <w:t>conforme à la réalité. Chaque fois que L'artisane du bien-être traite des Données Personnelles, L'artisane du bien-être prend toutes les mesures raisonnables pour s’assurer de l’exactitude et de la pertinence des Données Personnelles au regard des finalités pour lesquelles L'artisane du bien-être les traite</w:t>
      </w:r>
    </w:p>
    <w:p w14:paraId="05C6C73E"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35D655AA"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7.2 Finalité des données collectées</w:t>
      </w:r>
    </w:p>
    <w:p w14:paraId="7AA120D0"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L'artisane du bien-être est susceptible de traiter tout ou partie des données :</w:t>
      </w:r>
    </w:p>
    <w:p w14:paraId="1274C566"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assurer la vente de prestations de service : nom, prénom, adresse, téléphone, email,</w:t>
      </w:r>
    </w:p>
    <w:p w14:paraId="24C59B05"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permettre la navigation sur le Site et la gestion et la traçabilité des prestations et services commandés par l’utilisateur : données de connexion et d’utilisation du Site, facturation, historique des commandes, etc.</w:t>
      </w:r>
    </w:p>
    <w:p w14:paraId="4BD8D4CD"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prévenir et lutter contre la fraude informatique (spamming, hacking…) : matériel informatique utilisé pour la navigation, l’adresse IP, le mot de passe (hashé)</w:t>
      </w:r>
    </w:p>
    <w:p w14:paraId="586888F9"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améliorer la navigation sur le Site : données de connexion et d’utilisation</w:t>
      </w:r>
    </w:p>
    <w:p w14:paraId="3D5BA3C1"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mener des enquêtes de satisfaction facultatives sur L'artisane du bien-être : nom, prénom, email</w:t>
      </w:r>
    </w:p>
    <w:p w14:paraId="7FA60125" w14:textId="6716BC49"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Pour mener des campagnes de communication (sms, mail) : nom, prénom, email L'artisane du bien-être ne commercialise pas vos données personnelles qui sont donc uniquement utilisées par nécessité ou à des fins statistiques et d’analyses. Les données bancaires recueillies afin de finaliser les transactions d’achat sont traitées par PayPal et</w:t>
      </w:r>
      <w:r w:rsidR="00BF4A6C">
        <w:rPr>
          <w:rStyle w:val="wixui-rich-texttext"/>
          <w:sz w:val="27"/>
          <w:szCs w:val="27"/>
          <w:bdr w:val="none" w:sz="0" w:space="0" w:color="auto" w:frame="1"/>
        </w:rPr>
        <w:t xml:space="preserve"> </w:t>
      </w:r>
      <w:r>
        <w:rPr>
          <w:rStyle w:val="wixui-rich-texttext"/>
          <w:sz w:val="27"/>
          <w:szCs w:val="27"/>
          <w:bdr w:val="none" w:sz="0" w:space="0" w:color="auto" w:frame="1"/>
        </w:rPr>
        <w:t>sont stockées sur leurs serveurs. En aucun cas L'artisane du bien-être ni les serveurs qui hébergent L'artisane du bien-être ne conservent ces données.</w:t>
      </w:r>
    </w:p>
    <w:p w14:paraId="1E86E713"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385B767B"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7.3 Droit d’accès, de rectification et d’opposition</w:t>
      </w:r>
    </w:p>
    <w:p w14:paraId="27DD1777"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Conformément à la réglementation européenne en vigueur, les Utilisateurs de L'artisane du bien-être disposent des droits suivants :</w:t>
      </w:r>
    </w:p>
    <w:p w14:paraId="67D9EE58"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14:paraId="2E999610"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de retirer à tout moment un consentement (article 13-2c RGPD)</w:t>
      </w:r>
    </w:p>
    <w:p w14:paraId="551EB376"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à la limitation du traitement des données des Utilisateurs (article 18 RGPD)</w:t>
      </w:r>
    </w:p>
    <w:p w14:paraId="15D792EE"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d’opposition au traitement des données des Utilisateurs (article 21 RGPD)</w:t>
      </w:r>
    </w:p>
    <w:p w14:paraId="0A2C7EDE"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à la portabilité des données que les Utilisateurs auront fournies, lorsque ces données font l’objet de traitements automatisés fondés sur leur consentement ou sur un contrat (article 20 RGPD)</w:t>
      </w:r>
    </w:p>
    <w:p w14:paraId="680BCC49"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Droit de définir le sort des données des Utilisateurs après leur mort et de choisir à qui L'artisane du bien-être devra communiquer (ou non) ses données à un tiers qu’ils aura préalablement désigné.</w:t>
      </w:r>
    </w:p>
    <w:p w14:paraId="27A8EADB"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xml:space="preserve">Dès que L'artisane du bien-être a connaissance du décès d’un Utilisateur et à défaut d’instructions de sa part, L'artisane du bien-être s’engage à détruire ses données, sauf si leur conservation s’avère nécessaire à des fins probatoires ou pour répondre à une </w:t>
      </w:r>
      <w:r>
        <w:rPr>
          <w:rStyle w:val="wixui-rich-texttext"/>
          <w:sz w:val="27"/>
          <w:szCs w:val="27"/>
          <w:bdr w:val="none" w:sz="0" w:space="0" w:color="auto" w:frame="1"/>
        </w:rPr>
        <w:lastRenderedPageBreak/>
        <w:t>obligation légale. Si l’Utilisateur souhaite savoir comment L'artisane du bien-être utilise ses Données Personnelles, demander à les rectifier ou s’oppose à leur traitement, l’Utilisateur peut contacter L'artisane du bien-être par écrit à l’adresse suivante : Mélinda Crouzier - 46 c impasse du clos d'Uzès - 30700 Montaren. Dans ce cas, l’Utilisateur doit indiquer les Données Personnelles qu’il souhaiterait que L'artisane du bien-être corrige, mette à jour ou supprime, en s’identifiant précisément avec une copie d’une pièce d’identité (carte d’identité ou passeport). Les demandes de suppression de Données Personnelles seront soumises aux obligations qui sont imposées à L'artisane du bien-être par la loi, notamment en matière de conservation ou d’archivage des documents. Enfin, les Utilisateurs de L'artisane du bien-être peuvent déposer une réclamation auprès des autorités de contrôle, et notamment de la CNIL (www.cnil.fr/fr/plaintes).</w:t>
      </w:r>
    </w:p>
    <w:p w14:paraId="1646A156"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2EA8288D"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7.4 Non-communication des données personnelles</w:t>
      </w:r>
    </w:p>
    <w:p w14:paraId="04286791"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1D19DDF3"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L'artisane du bien-être s’interdit de traiter, héberger ou transférer les Informations collectées sur ses Clients vers un pays situé en dehors de l’Union européenne ou reconnu comme « non adéquat » par la Commission européenne sans en informer préalablement le client. Pour autant, L'artisane du bien-être reste libre du choix de ses sous-traitants techniques et commerciaux à la condition qu’ils présentent les garanties suffisantes au regard des exigences du Règlement Général sur la Protection des Données (RGPD : n° 2016-679). L'artisane du bien-être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L'artisane du bien-être celle-ci devra dans les meilleurs délais informer le Client et lui communiquer les mesures de corrections prises. Par ailleurs L'artisane du bien-être ne collecte aucune « données sensibles ». Les Données Personnelles de l’Utilisateur peuvent être traitées par des filiales de L'artisane du bien-être et des sous-traitants (prestataires de services), exclusivement afin de réaliser les finalités de la présente politique. Dans la limite de leurs attributions respectives et pour les finalités rappelées ci-dessus, les principales personnes susceptibles d’avoir accès aux données des Utilisateurs de L'artisane du bien-être sont principalement les agents de notre service client.</w:t>
      </w:r>
    </w:p>
    <w:p w14:paraId="04647691"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1D255080"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7.5 Types de données collectées</w:t>
      </w:r>
    </w:p>
    <w:p w14:paraId="3B8DFE57" w14:textId="2CB3110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Concernant les utilisateurs d’un Site comme l'artisane du bien-</w:t>
      </w:r>
      <w:r w:rsidR="00BF4A6C">
        <w:rPr>
          <w:rStyle w:val="wixui-rich-texttext"/>
          <w:sz w:val="27"/>
          <w:szCs w:val="27"/>
          <w:bdr w:val="none" w:sz="0" w:space="0" w:color="auto" w:frame="1"/>
        </w:rPr>
        <w:t>être,</w:t>
      </w:r>
      <w:r>
        <w:rPr>
          <w:rStyle w:val="wixui-rich-texttext"/>
          <w:sz w:val="27"/>
          <w:szCs w:val="27"/>
          <w:bdr w:val="none" w:sz="0" w:space="0" w:color="auto" w:frame="1"/>
        </w:rPr>
        <w:t xml:space="preserve"> nous collectons les données suivantes qui sont indispensables au fonctionnement du </w:t>
      </w:r>
      <w:r w:rsidR="00BF4A6C">
        <w:rPr>
          <w:rStyle w:val="wixui-rich-texttext"/>
          <w:sz w:val="27"/>
          <w:szCs w:val="27"/>
          <w:bdr w:val="none" w:sz="0" w:space="0" w:color="auto" w:frame="1"/>
        </w:rPr>
        <w:t>service,</w:t>
      </w:r>
      <w:r>
        <w:rPr>
          <w:rStyle w:val="wixui-rich-texttext"/>
          <w:sz w:val="27"/>
          <w:szCs w:val="27"/>
          <w:bdr w:val="none" w:sz="0" w:space="0" w:color="auto" w:frame="1"/>
        </w:rPr>
        <w:t xml:space="preserve"> et qui seront conservées pendant une période maximale de 36 mois après la fin de la relation </w:t>
      </w:r>
      <w:r w:rsidR="00BF4A6C">
        <w:rPr>
          <w:rStyle w:val="wixui-rich-texttext"/>
          <w:sz w:val="27"/>
          <w:szCs w:val="27"/>
          <w:bdr w:val="none" w:sz="0" w:space="0" w:color="auto" w:frame="1"/>
        </w:rPr>
        <w:t>contractuelle :</w:t>
      </w:r>
      <w:r>
        <w:rPr>
          <w:rStyle w:val="wixui-rich-texttext"/>
          <w:sz w:val="27"/>
          <w:szCs w:val="27"/>
          <w:bdr w:val="none" w:sz="0" w:space="0" w:color="auto" w:frame="1"/>
        </w:rPr>
        <w:t xml:space="preserve"> nom, prénom, adresse, téléphone, email. </w:t>
      </w:r>
      <w:r w:rsidR="00BF4A6C">
        <w:rPr>
          <w:rStyle w:val="wixui-rich-texttext"/>
          <w:sz w:val="27"/>
          <w:szCs w:val="27"/>
          <w:bdr w:val="none" w:sz="0" w:space="0" w:color="auto" w:frame="1"/>
        </w:rPr>
        <w:t>L’artisane</w:t>
      </w:r>
      <w:r>
        <w:rPr>
          <w:rStyle w:val="wixui-rich-texttext"/>
          <w:sz w:val="27"/>
          <w:szCs w:val="27"/>
          <w:bdr w:val="none" w:sz="0" w:space="0" w:color="auto" w:frame="1"/>
        </w:rPr>
        <w:t xml:space="preserve"> du bien-être collecte en outre des informations qui permettent d’améliorer l’expérience utilisateur. Ces données sont conservées pour une période maximale de 36 mois après la fin de la relation contractuelle</w:t>
      </w:r>
    </w:p>
    <w:p w14:paraId="51632027"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lastRenderedPageBreak/>
        <w:t>​</w:t>
      </w:r>
    </w:p>
    <w:p w14:paraId="62D55C1F"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8. Notification d’incident</w:t>
      </w:r>
    </w:p>
    <w:p w14:paraId="2E3BF6F1" w14:textId="758EC9E8"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reporting. Aucune information personnelle de l’utilisateur du site l'artisane du bien-être n’est publiée à l’insu de l’utilisateur, échangée, transférée, cédée ou vendue sur un support quelconque à des tiers. Seule l’hypothèse du rachat de l'artisane du bien-être et de ses droits permettrait la transmission des dites informations à l’éventuel acquéreur qui serait à son tour tenu de la même obligation de conservation et de modification des données vis à vis de l’utilisateur du site l'artisane du bien-</w:t>
      </w:r>
      <w:r w:rsidR="00BF4A6C">
        <w:rPr>
          <w:rStyle w:val="wixui-rich-texttext"/>
          <w:sz w:val="27"/>
          <w:szCs w:val="27"/>
          <w:bdr w:val="none" w:sz="0" w:space="0" w:color="auto" w:frame="1"/>
        </w:rPr>
        <w:t>être.</w:t>
      </w:r>
    </w:p>
    <w:p w14:paraId="4D7D41AF"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Sécurité</w:t>
      </w:r>
    </w:p>
    <w:p w14:paraId="594DB103"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Pour assurer la sécurité et la confidentialité des Données Personnelles et des Données Personnelles de Santé, l'artisane du bien-être utilise des réseaux protégés par des dispositifs standards tels que par pare-feu, la pseudonymisation, l’encryption et mot de passe. Lors du traitement des Données Personnelles, l'artisane du bien-être prend toutes les mesures raisonnables visant à les protéger contre toute perte, utilisation détournée, accès non autorisé, divulgation, altération ou destruction.</w:t>
      </w:r>
    </w:p>
    <w:p w14:paraId="148CA326"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725BA139"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9. Liens hypertextes « cookies » et balises (“tags”) internet</w:t>
      </w:r>
    </w:p>
    <w:p w14:paraId="4044FF4B"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Le site l'artisane du bien-être contient un certain nombre de liens hypertextes vers d’autres sites, mis en place avec l’autorisation de l'artisane du bien-être. Cependant, l'artisane du bien-être n’a pas la possibilité de vérifier le contenu des sites ainsi visités, et n’assumera en conséquence aucune responsabilité de ce fait. 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14:paraId="3202B631" w14:textId="77777777" w:rsidR="003404DD" w:rsidRDefault="003404DD" w:rsidP="003404DD">
      <w:pPr>
        <w:pStyle w:val="font8"/>
        <w:spacing w:before="0" w:beforeAutospacing="0" w:after="0" w:afterAutospacing="0"/>
        <w:jc w:val="both"/>
        <w:textAlignment w:val="baseline"/>
        <w:rPr>
          <w:sz w:val="27"/>
          <w:szCs w:val="27"/>
        </w:rPr>
      </w:pPr>
      <w:r>
        <w:rPr>
          <w:sz w:val="27"/>
          <w:szCs w:val="27"/>
        </w:rPr>
        <w:t> </w:t>
      </w:r>
    </w:p>
    <w:p w14:paraId="2D143664"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9.1. « COOKIES »</w:t>
      </w:r>
    </w:p>
    <w:p w14:paraId="7B7763D4" w14:textId="3DF759D5"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 xml:space="preserve">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w:t>
      </w:r>
      <w:r>
        <w:rPr>
          <w:rStyle w:val="wixui-rich-texttext"/>
          <w:sz w:val="27"/>
          <w:szCs w:val="27"/>
          <w:bdr w:val="none" w:sz="0" w:space="0" w:color="auto" w:frame="1"/>
        </w:rPr>
        <w:lastRenderedPageBreak/>
        <w:t xml:space="preserve">Cookies ne risquent en aucun cas d’endommager le terminal de l’Utilisateur. </w:t>
      </w:r>
      <w:r w:rsidR="00BF4A6C">
        <w:rPr>
          <w:rStyle w:val="wixui-rich-texttext"/>
          <w:sz w:val="27"/>
          <w:szCs w:val="27"/>
          <w:bdr w:val="none" w:sz="0" w:space="0" w:color="auto" w:frame="1"/>
        </w:rPr>
        <w:t>L’artisane</w:t>
      </w:r>
      <w:r>
        <w:rPr>
          <w:rStyle w:val="wixui-rich-texttext"/>
          <w:sz w:val="27"/>
          <w:szCs w:val="27"/>
          <w:bdr w:val="none" w:sz="0" w:space="0" w:color="auto" w:frame="1"/>
        </w:rPr>
        <w:t xml:space="preserve"> du bien-être est susceptible de traiter les informations de l’Utilisateur concernant sa visite du Site, telles que les pages consultées, les recherches effectuées. Ces informations permettent à l'artisane du bien-</w:t>
      </w:r>
      <w:r w:rsidR="00BF4A6C">
        <w:rPr>
          <w:rStyle w:val="wixui-rich-texttext"/>
          <w:sz w:val="27"/>
          <w:szCs w:val="27"/>
          <w:bdr w:val="none" w:sz="0" w:space="0" w:color="auto" w:frame="1"/>
        </w:rPr>
        <w:t>être.</w:t>
      </w:r>
      <w:r>
        <w:rPr>
          <w:rStyle w:val="wixui-rich-texttext"/>
          <w:sz w:val="27"/>
          <w:szCs w:val="27"/>
          <w:bdr w:val="none" w:sz="0" w:space="0" w:color="auto" w:frame="1"/>
        </w:rPr>
        <w:t xml:space="preserve"> 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r w:rsidR="000C758B">
        <w:rPr>
          <w:rStyle w:val="wixui-rich-texttext"/>
          <w:sz w:val="27"/>
          <w:szCs w:val="27"/>
          <w:bdr w:val="none" w:sz="0" w:space="0" w:color="auto" w:frame="1"/>
        </w:rPr>
        <w:t>L’artisane</w:t>
      </w:r>
      <w:r>
        <w:rPr>
          <w:rStyle w:val="wixui-rich-texttext"/>
          <w:sz w:val="27"/>
          <w:szCs w:val="27"/>
          <w:bdr w:val="none" w:sz="0" w:space="0" w:color="auto" w:frame="1"/>
        </w:rPr>
        <w:t xml:space="preserve"> du bien-être informe l’Utilisateur que, dans ce cas, il se peut que les fonctionnalités de son logiciel de navigation ne soient pas toutes disponibles. 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l'artisane du bien-être ou l’un de ses prestataires ne peut pas reconnaître, à des fins de compatibilité technique, le type de navigateur utilisé par le terminal, les paramètres de langue et d’affichage ou le pays depuis lequel le terminal semble connecté à Internet. Le cas échéant, l'artisane du bien-être décline toute responsabilité pour les conséquences liées au fonctionnement dégradé du Site et des services éventuellement proposés par l'artisane du bien-être résultant (i) du refus de Cookies par l’Utilisateur (ii) de l’impossibilité pour l'artisane du bien-être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 À tout moment, l’Utilisateur peut faire le choix d’exprimer et de modifier ses souhaits en matière de Cookies. </w:t>
      </w:r>
      <w:r w:rsidR="000C758B">
        <w:rPr>
          <w:rStyle w:val="wixui-rich-texttext"/>
          <w:sz w:val="27"/>
          <w:szCs w:val="27"/>
          <w:bdr w:val="none" w:sz="0" w:space="0" w:color="auto" w:frame="1"/>
        </w:rPr>
        <w:t>L’artisane</w:t>
      </w:r>
      <w:r>
        <w:rPr>
          <w:rStyle w:val="wixui-rich-texttext"/>
          <w:sz w:val="27"/>
          <w:szCs w:val="27"/>
          <w:bdr w:val="none" w:sz="0" w:space="0" w:color="auto" w:frame="1"/>
        </w:rPr>
        <w:t xml:space="preserve"> du bien-être pourra en outre faire appel aux services de prestataires externes pour l’aider à recueillir et traiter les informations décrites dans cette section. Enfin, en cliquant sur les icônes dédiées aux réseaux sociaux Twitter, Facebook, LinkedIn et Google Plus figurant sur le Site de l'artisane du bien-être ou dans son application mobile et si l’Utilisateur a accepté le dépôt de cookies en poursuivant sa navigation sur le Site Internet ou l’application mobile de l'artisane du bien-être, Twitter, Facebook, LinkedIn peuvent également déposer des cookies sur vos terminaux (ordinateur, tablette, téléphone portable). Ces types de cookies ne sont déposés sur vos terminaux qu’à condition que vous y consentiez, en continuant votre navigation sur le Site Internet ou l’application mobile de l'artisane du bien-être. À tout moment, l’Utilisateur peut néanmoins revenir sur son consentement à ce que l'artisane du bien-être dépose ce type de cookies.</w:t>
      </w:r>
    </w:p>
    <w:p w14:paraId="2E3DC37D" w14:textId="77777777" w:rsidR="003404DD" w:rsidRDefault="003404DD" w:rsidP="003404DD">
      <w:pPr>
        <w:pStyle w:val="font8"/>
        <w:spacing w:before="0" w:beforeAutospacing="0" w:after="0" w:afterAutospacing="0"/>
        <w:jc w:val="both"/>
        <w:textAlignment w:val="baseline"/>
        <w:rPr>
          <w:rStyle w:val="wixguard"/>
          <w:sz w:val="27"/>
          <w:szCs w:val="27"/>
          <w:bdr w:val="none" w:sz="0" w:space="0" w:color="auto" w:frame="1"/>
        </w:rPr>
      </w:pPr>
      <w:r>
        <w:rPr>
          <w:rStyle w:val="wixguard"/>
          <w:sz w:val="27"/>
          <w:szCs w:val="27"/>
          <w:bdr w:val="none" w:sz="0" w:space="0" w:color="auto" w:frame="1"/>
        </w:rPr>
        <w:t>​</w:t>
      </w:r>
    </w:p>
    <w:p w14:paraId="4CAB6F0E" w14:textId="77777777" w:rsidR="000C758B" w:rsidRDefault="000C758B" w:rsidP="003404DD">
      <w:pPr>
        <w:pStyle w:val="font8"/>
        <w:spacing w:before="0" w:beforeAutospacing="0" w:after="0" w:afterAutospacing="0"/>
        <w:jc w:val="both"/>
        <w:textAlignment w:val="baseline"/>
        <w:rPr>
          <w:rStyle w:val="wixguard"/>
          <w:sz w:val="27"/>
          <w:szCs w:val="27"/>
          <w:bdr w:val="none" w:sz="0" w:space="0" w:color="auto" w:frame="1"/>
        </w:rPr>
      </w:pPr>
    </w:p>
    <w:p w14:paraId="3D8FF5D4" w14:textId="77777777" w:rsidR="000C758B" w:rsidRDefault="000C758B" w:rsidP="003404DD">
      <w:pPr>
        <w:pStyle w:val="font8"/>
        <w:spacing w:before="0" w:beforeAutospacing="0" w:after="0" w:afterAutospacing="0"/>
        <w:jc w:val="both"/>
        <w:textAlignment w:val="baseline"/>
        <w:rPr>
          <w:sz w:val="33"/>
          <w:szCs w:val="33"/>
        </w:rPr>
      </w:pPr>
    </w:p>
    <w:p w14:paraId="12815579"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lastRenderedPageBreak/>
        <w:t>Article 9.2. BALISES (“TAGS”) INTERNET</w:t>
      </w:r>
    </w:p>
    <w:p w14:paraId="06B8CC3E"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27"/>
          <w:szCs w:val="27"/>
          <w:bdr w:val="none" w:sz="0" w:space="0" w:color="auto" w:frame="1"/>
        </w:rPr>
        <w:t>L'artisane du bien-être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 Ces balises sont placées à la fois dans les publicités en ligne permettant aux internautes d’accéder au Site, et sur les différentes pages de celui-ci. Cette technologie permet à L'artisane du bien-être d’évaluer les réponses des visiteurs face au Site et l’efficacité de ses actions (par exemple, le nombre de fois où une page est ouverte et les informations consultées), ainsi que l’utilisation de ce Site par l’Utilisateur. Le prestataire externe pourra éventuellement recueillir des informations sur les visiteurs du Site et d’autres sites Internet grâce à ces balises, constituer des rapports sur l’activité du Site à l’attention de L'artisane du bien-être, et fournir d’autres services relatifs à l’utilisation de celui-ci et d’Internet</w:t>
      </w:r>
    </w:p>
    <w:p w14:paraId="7A800C5C" w14:textId="77777777" w:rsidR="003404DD" w:rsidRDefault="003404DD" w:rsidP="003404DD">
      <w:pPr>
        <w:pStyle w:val="font8"/>
        <w:spacing w:before="0" w:beforeAutospacing="0" w:after="0" w:afterAutospacing="0"/>
        <w:jc w:val="both"/>
        <w:textAlignment w:val="baseline"/>
        <w:rPr>
          <w:sz w:val="33"/>
          <w:szCs w:val="33"/>
        </w:rPr>
      </w:pPr>
      <w:r>
        <w:rPr>
          <w:rStyle w:val="wixguard"/>
          <w:sz w:val="27"/>
          <w:szCs w:val="27"/>
          <w:bdr w:val="none" w:sz="0" w:space="0" w:color="auto" w:frame="1"/>
        </w:rPr>
        <w:t>​</w:t>
      </w:r>
    </w:p>
    <w:p w14:paraId="1D671B36" w14:textId="77777777" w:rsidR="003404DD" w:rsidRDefault="003404DD" w:rsidP="003404DD">
      <w:pPr>
        <w:pStyle w:val="font8"/>
        <w:spacing w:before="0" w:beforeAutospacing="0" w:after="0" w:afterAutospacing="0"/>
        <w:jc w:val="both"/>
        <w:textAlignment w:val="baseline"/>
        <w:rPr>
          <w:sz w:val="33"/>
          <w:szCs w:val="33"/>
        </w:rPr>
      </w:pPr>
      <w:r>
        <w:rPr>
          <w:rStyle w:val="wixui-rich-texttext"/>
          <w:sz w:val="33"/>
          <w:szCs w:val="33"/>
          <w:u w:val="single"/>
          <w:bdr w:val="none" w:sz="0" w:space="0" w:color="auto" w:frame="1"/>
        </w:rPr>
        <w:t>10. Droit applicable et attribution de juridiction.</w:t>
      </w:r>
    </w:p>
    <w:p w14:paraId="178BAEC7" w14:textId="77777777" w:rsidR="003404DD" w:rsidRDefault="003404DD" w:rsidP="003404DD">
      <w:pPr>
        <w:pStyle w:val="font8"/>
        <w:spacing w:before="0" w:beforeAutospacing="0" w:after="0" w:afterAutospacing="0"/>
        <w:jc w:val="both"/>
        <w:textAlignment w:val="baseline"/>
        <w:rPr>
          <w:rStyle w:val="wixui-rich-texttext"/>
          <w:sz w:val="27"/>
          <w:szCs w:val="27"/>
          <w:bdr w:val="none" w:sz="0" w:space="0" w:color="auto" w:frame="1"/>
        </w:rPr>
      </w:pPr>
      <w:r>
        <w:rPr>
          <w:rStyle w:val="wixui-rich-texttext"/>
          <w:sz w:val="27"/>
          <w:szCs w:val="27"/>
          <w:bdr w:val="none" w:sz="0" w:space="0" w:color="auto" w:frame="1"/>
        </w:rPr>
        <w:t>Tout litige en relation avec l’utilisation du site l'artisane du bien-être est soumis au droit français. En dehors des cas où la loi ne le permet pas, il est fait attribution exclusive de juridiction aux tribunaux compétents.</w:t>
      </w:r>
    </w:p>
    <w:p w14:paraId="14960B8E" w14:textId="77777777" w:rsidR="00813AFF" w:rsidRDefault="00813AFF" w:rsidP="003404DD">
      <w:pPr>
        <w:pStyle w:val="font8"/>
        <w:spacing w:before="0" w:beforeAutospacing="0" w:after="0" w:afterAutospacing="0"/>
        <w:jc w:val="both"/>
        <w:textAlignment w:val="baseline"/>
        <w:rPr>
          <w:rStyle w:val="wixui-rich-texttext"/>
          <w:sz w:val="27"/>
          <w:szCs w:val="27"/>
          <w:bdr w:val="none" w:sz="0" w:space="0" w:color="auto" w:frame="1"/>
        </w:rPr>
      </w:pPr>
    </w:p>
    <w:p w14:paraId="006388A8" w14:textId="77777777" w:rsidR="00813AFF" w:rsidRDefault="00813AFF" w:rsidP="003404DD">
      <w:pPr>
        <w:pStyle w:val="font8"/>
        <w:spacing w:before="0" w:beforeAutospacing="0" w:after="0" w:afterAutospacing="0"/>
        <w:jc w:val="both"/>
        <w:textAlignment w:val="baseline"/>
        <w:rPr>
          <w:rStyle w:val="wixui-rich-texttext"/>
          <w:sz w:val="27"/>
          <w:szCs w:val="27"/>
          <w:bdr w:val="none" w:sz="0" w:space="0" w:color="auto" w:frame="1"/>
        </w:rPr>
      </w:pPr>
    </w:p>
    <w:p w14:paraId="69A1451A"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68C0BF0D"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2FAD72C7"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587BB325"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065848D5"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7797F086"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018F64E3"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1CE80C49"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6FF0FE4D"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66F27A37"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76B29568"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68FEA6E0"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2E402BE1"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28BA5AB1"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01916CBA"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27B9315E"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671C205B"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7BC30B86"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3F08FB4D"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74A337EA"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39EF2F82" w14:textId="77777777" w:rsidR="005867F0" w:rsidRDefault="005867F0" w:rsidP="003404DD">
      <w:pPr>
        <w:pStyle w:val="font8"/>
        <w:spacing w:before="0" w:beforeAutospacing="0" w:after="0" w:afterAutospacing="0"/>
        <w:jc w:val="both"/>
        <w:textAlignment w:val="baseline"/>
        <w:rPr>
          <w:rStyle w:val="wixui-rich-texttext"/>
          <w:sz w:val="27"/>
          <w:szCs w:val="27"/>
          <w:bdr w:val="none" w:sz="0" w:space="0" w:color="auto" w:frame="1"/>
        </w:rPr>
      </w:pPr>
    </w:p>
    <w:p w14:paraId="28577550" w14:textId="77777777" w:rsidR="00813AFF" w:rsidRPr="005867F0" w:rsidRDefault="00813AFF" w:rsidP="003404DD">
      <w:pPr>
        <w:pStyle w:val="font8"/>
        <w:spacing w:before="0" w:beforeAutospacing="0" w:after="0" w:afterAutospacing="0"/>
        <w:jc w:val="both"/>
        <w:textAlignment w:val="baseline"/>
        <w:rPr>
          <w:b/>
          <w:bCs/>
          <w:sz w:val="33"/>
          <w:szCs w:val="33"/>
        </w:rPr>
      </w:pPr>
    </w:p>
    <w:p w14:paraId="64BCB8B2" w14:textId="65F8FB38" w:rsidR="003404DD" w:rsidRPr="00E53116" w:rsidRDefault="003404DD" w:rsidP="00813AFF">
      <w:pPr>
        <w:pStyle w:val="font8"/>
        <w:spacing w:before="0" w:beforeAutospacing="0" w:after="0" w:afterAutospacing="0"/>
        <w:jc w:val="center"/>
        <w:textAlignment w:val="baseline"/>
        <w:rPr>
          <w:rFonts w:ascii="Arial" w:hAnsi="Arial" w:cs="Arial"/>
          <w:b/>
          <w:bCs/>
          <w:color w:val="2F5496" w:themeColor="accent1" w:themeShade="BF"/>
          <w:sz w:val="30"/>
          <w:szCs w:val="30"/>
          <w:u w:val="single"/>
        </w:rPr>
      </w:pPr>
      <w:r w:rsidRPr="00E53116">
        <w:rPr>
          <w:rStyle w:val="wixguard"/>
          <w:b/>
          <w:bCs/>
          <w:color w:val="2F5496" w:themeColor="accent1" w:themeShade="BF"/>
          <w:sz w:val="30"/>
          <w:szCs w:val="30"/>
          <w:bdr w:val="none" w:sz="0" w:space="0" w:color="auto" w:frame="1"/>
        </w:rPr>
        <w:lastRenderedPageBreak/>
        <w:t>​</w:t>
      </w:r>
      <w:r w:rsidR="00813AFF" w:rsidRPr="00E53116">
        <w:rPr>
          <w:rFonts w:ascii="Arial" w:hAnsi="Arial" w:cs="Arial"/>
          <w:b/>
          <w:bCs/>
          <w:color w:val="2F5496" w:themeColor="accent1" w:themeShade="BF"/>
          <w:sz w:val="30"/>
          <w:szCs w:val="30"/>
        </w:rPr>
        <w:t xml:space="preserve"> </w:t>
      </w:r>
      <w:r w:rsidR="00813AFF" w:rsidRPr="00E53116">
        <w:rPr>
          <w:rFonts w:ascii="Arial" w:hAnsi="Arial" w:cs="Arial"/>
          <w:b/>
          <w:bCs/>
          <w:color w:val="2F5496" w:themeColor="accent1" w:themeShade="BF"/>
          <w:sz w:val="30"/>
          <w:szCs w:val="30"/>
          <w:u w:val="single"/>
        </w:rPr>
        <w:t>CNPM-MEDIATION DE LA CONSOMMATION</w:t>
      </w:r>
    </w:p>
    <w:p w14:paraId="446600B9" w14:textId="77777777" w:rsidR="00813AFF" w:rsidRDefault="00813AFF" w:rsidP="00813AFF">
      <w:pPr>
        <w:pStyle w:val="font8"/>
        <w:spacing w:before="0" w:beforeAutospacing="0" w:after="0" w:afterAutospacing="0"/>
        <w:jc w:val="both"/>
        <w:textAlignment w:val="baseline"/>
        <w:rPr>
          <w:sz w:val="27"/>
          <w:szCs w:val="27"/>
        </w:rPr>
      </w:pPr>
    </w:p>
    <w:p w14:paraId="7DEDF585" w14:textId="77777777" w:rsidR="000C758B" w:rsidRDefault="000C758B" w:rsidP="000C758B">
      <w:pPr>
        <w:pStyle w:val="NormalWeb"/>
        <w:shd w:val="clear" w:color="auto" w:fill="FFFFFF"/>
        <w:rPr>
          <w:rStyle w:val="lev"/>
          <w:rFonts w:ascii="Arial" w:hAnsi="Arial" w:cs="Arial"/>
          <w:color w:val="000000"/>
        </w:rPr>
      </w:pPr>
      <w:r>
        <w:rPr>
          <w:rStyle w:val="lev"/>
          <w:rFonts w:ascii="Arial" w:hAnsi="Arial" w:cs="Arial"/>
          <w:color w:val="000000"/>
        </w:rPr>
        <w:t>LITIGE – MEDIATION DE LA CONSOMMATION</w:t>
      </w:r>
    </w:p>
    <w:p w14:paraId="1553A201" w14:textId="447AB856" w:rsidR="000C758B" w:rsidRPr="000C758B" w:rsidRDefault="000C758B" w:rsidP="000C758B">
      <w:pPr>
        <w:pStyle w:val="NormalWeb"/>
        <w:shd w:val="clear" w:color="auto" w:fill="FFFFFF"/>
        <w:rPr>
          <w:rFonts w:ascii="Arial" w:hAnsi="Arial" w:cs="Arial"/>
          <w:b/>
          <w:bCs/>
          <w:color w:val="000000"/>
        </w:rPr>
      </w:pPr>
      <w:r w:rsidRPr="000C758B">
        <w:rPr>
          <w:rStyle w:val="Accentuation"/>
          <w:rFonts w:ascii="Arial" w:hAnsi="Arial" w:cs="Arial"/>
          <w:b/>
          <w:bCs/>
          <w:color w:val="000000"/>
        </w:rPr>
        <w:t>La Société Médiation Professionnelle</w:t>
      </w:r>
    </w:p>
    <w:p w14:paraId="2CF0FA2A" w14:textId="77777777" w:rsidR="000C758B" w:rsidRDefault="000C758B" w:rsidP="000C758B">
      <w:pPr>
        <w:pStyle w:val="NormalWeb"/>
        <w:shd w:val="clear" w:color="auto" w:fill="FFFFFF"/>
        <w:rPr>
          <w:rFonts w:ascii="Arial" w:hAnsi="Arial" w:cs="Arial"/>
          <w:color w:val="000000"/>
        </w:rPr>
      </w:pPr>
      <w:r>
        <w:rPr>
          <w:rStyle w:val="Accentuation"/>
          <w:rFonts w:ascii="Arial" w:hAnsi="Arial" w:cs="Arial"/>
          <w:color w:val="000000"/>
        </w:rPr>
        <w:t>En cas de litige entre le Client et l’entreprise, ceux-ci s’efforceront de le résoudre à l’amiable (le Client adressera une réclamation écrite auprès du professionnel ou, le cas échéant, auprès du Service Relations Clientèle du professionnel).</w:t>
      </w:r>
      <w:r>
        <w:rPr>
          <w:rFonts w:ascii="Arial" w:hAnsi="Arial" w:cs="Arial"/>
          <w:i/>
          <w:iCs/>
          <w:color w:val="000000"/>
        </w:rPr>
        <w:br/>
      </w:r>
      <w:r>
        <w:rPr>
          <w:rStyle w:val="Accentuation"/>
          <w:rFonts w:ascii="Arial" w:hAnsi="Arial" w:cs="Arial"/>
          <w:color w:val="000000"/>
        </w:rPr>
        <w:t>A défaut d’accord amiable ou en l’absence de réponse du professionnel dans un délai raisonnable d’un (1) mois, le Client consommateur au sens de l’article L.133-4 du code de la consommation a la possibilité de saisir gratuitement, si un désaccord subsiste, le médiateur compétent inscrit sur la liste des médiateurs établie par la Commission d’évaluation et de contrôle de la médiation de la consommation en application de l’article L.615-1 du code de la consommation, à savoir :</w:t>
      </w:r>
      <w:r>
        <w:rPr>
          <w:rFonts w:ascii="Arial" w:hAnsi="Arial" w:cs="Arial"/>
          <w:i/>
          <w:iCs/>
          <w:color w:val="000000"/>
        </w:rPr>
        <w:br/>
      </w:r>
      <w:r>
        <w:rPr>
          <w:rStyle w:val="Accentuation"/>
          <w:rFonts w:ascii="Arial" w:hAnsi="Arial" w:cs="Arial"/>
          <w:color w:val="000000"/>
        </w:rPr>
        <w:t>La Société Médiation Professionnelle</w:t>
      </w:r>
      <w:r>
        <w:rPr>
          <w:rFonts w:ascii="Arial" w:hAnsi="Arial" w:cs="Arial"/>
          <w:i/>
          <w:iCs/>
          <w:color w:val="000000"/>
        </w:rPr>
        <w:br/>
      </w:r>
      <w:hyperlink r:id="rId4" w:tgtFrame="_blank" w:history="1">
        <w:r>
          <w:rPr>
            <w:rStyle w:val="Lienhypertexte"/>
            <w:rFonts w:ascii="Arial" w:hAnsi="Arial" w:cs="Arial"/>
            <w:i/>
            <w:iCs/>
            <w:color w:val="1155CC"/>
          </w:rPr>
          <w:t>www.mediateur-consommation-smp.fr</w:t>
        </w:r>
      </w:hyperlink>
      <w:r>
        <w:rPr>
          <w:rFonts w:ascii="Arial" w:hAnsi="Arial" w:cs="Arial"/>
          <w:i/>
          <w:iCs/>
          <w:color w:val="000000"/>
        </w:rPr>
        <w:br/>
      </w:r>
      <w:r>
        <w:rPr>
          <w:rStyle w:val="Accentuation"/>
          <w:rFonts w:ascii="Arial" w:hAnsi="Arial" w:cs="Arial"/>
          <w:color w:val="000000"/>
        </w:rPr>
        <w:t>24 rue Albert de Mun - 33000 Bordeaux</w:t>
      </w:r>
    </w:p>
    <w:p w14:paraId="58AAB528" w14:textId="77777777" w:rsidR="00813AFF" w:rsidRPr="005867F0" w:rsidRDefault="00813AFF" w:rsidP="001E5A82">
      <w:pPr>
        <w:jc w:val="center"/>
        <w:rPr>
          <w:rFonts w:ascii="Arial" w:hAnsi="Arial" w:cs="Arial"/>
          <w:b/>
          <w:bCs/>
          <w:color w:val="282936"/>
          <w:sz w:val="26"/>
          <w:szCs w:val="26"/>
        </w:rPr>
      </w:pPr>
    </w:p>
    <w:p w14:paraId="548AD41F" w14:textId="77777777" w:rsidR="005867F0" w:rsidRDefault="005867F0" w:rsidP="001E5A82">
      <w:pPr>
        <w:jc w:val="center"/>
        <w:rPr>
          <w:rFonts w:ascii="Arial" w:hAnsi="Arial" w:cs="Arial"/>
          <w:b/>
          <w:bCs/>
          <w:color w:val="282936"/>
          <w:sz w:val="30"/>
          <w:szCs w:val="30"/>
          <w:u w:val="single"/>
        </w:rPr>
      </w:pPr>
    </w:p>
    <w:p w14:paraId="17203338" w14:textId="77777777" w:rsidR="005867F0" w:rsidRDefault="005867F0" w:rsidP="001E5A82">
      <w:pPr>
        <w:jc w:val="center"/>
        <w:rPr>
          <w:rFonts w:ascii="Arial" w:hAnsi="Arial" w:cs="Arial"/>
          <w:b/>
          <w:bCs/>
          <w:color w:val="282936"/>
          <w:sz w:val="30"/>
          <w:szCs w:val="30"/>
          <w:u w:val="single"/>
        </w:rPr>
      </w:pPr>
    </w:p>
    <w:p w14:paraId="11E90507" w14:textId="77777777" w:rsidR="005867F0" w:rsidRDefault="005867F0" w:rsidP="001E5A82">
      <w:pPr>
        <w:jc w:val="center"/>
        <w:rPr>
          <w:rFonts w:ascii="Arial" w:hAnsi="Arial" w:cs="Arial"/>
          <w:b/>
          <w:bCs/>
          <w:color w:val="282936"/>
          <w:sz w:val="30"/>
          <w:szCs w:val="30"/>
          <w:u w:val="single"/>
        </w:rPr>
      </w:pPr>
    </w:p>
    <w:p w14:paraId="4F0F6905" w14:textId="77777777" w:rsidR="005867F0" w:rsidRDefault="005867F0" w:rsidP="001E5A82">
      <w:pPr>
        <w:jc w:val="center"/>
        <w:rPr>
          <w:rFonts w:ascii="Arial" w:hAnsi="Arial" w:cs="Arial"/>
          <w:b/>
          <w:bCs/>
          <w:color w:val="282936"/>
          <w:sz w:val="30"/>
          <w:szCs w:val="30"/>
          <w:u w:val="single"/>
        </w:rPr>
      </w:pPr>
    </w:p>
    <w:p w14:paraId="62E5E8A2" w14:textId="77777777" w:rsidR="005867F0" w:rsidRDefault="005867F0" w:rsidP="001E5A82">
      <w:pPr>
        <w:jc w:val="center"/>
        <w:rPr>
          <w:rFonts w:ascii="Arial" w:hAnsi="Arial" w:cs="Arial"/>
          <w:b/>
          <w:bCs/>
          <w:color w:val="282936"/>
          <w:sz w:val="30"/>
          <w:szCs w:val="30"/>
          <w:u w:val="single"/>
        </w:rPr>
      </w:pPr>
    </w:p>
    <w:p w14:paraId="7A454563" w14:textId="77777777" w:rsidR="005867F0" w:rsidRDefault="005867F0" w:rsidP="001E5A82">
      <w:pPr>
        <w:jc w:val="center"/>
        <w:rPr>
          <w:rFonts w:ascii="Arial" w:hAnsi="Arial" w:cs="Arial"/>
          <w:b/>
          <w:bCs/>
          <w:color w:val="282936"/>
          <w:sz w:val="30"/>
          <w:szCs w:val="30"/>
          <w:u w:val="single"/>
        </w:rPr>
      </w:pPr>
    </w:p>
    <w:p w14:paraId="31687B10" w14:textId="77777777" w:rsidR="005867F0" w:rsidRDefault="005867F0" w:rsidP="001E5A82">
      <w:pPr>
        <w:jc w:val="center"/>
        <w:rPr>
          <w:rFonts w:ascii="Arial" w:hAnsi="Arial" w:cs="Arial"/>
          <w:b/>
          <w:bCs/>
          <w:color w:val="282936"/>
          <w:sz w:val="30"/>
          <w:szCs w:val="30"/>
          <w:u w:val="single"/>
        </w:rPr>
      </w:pPr>
    </w:p>
    <w:p w14:paraId="62801544" w14:textId="77777777" w:rsidR="005867F0" w:rsidRDefault="005867F0" w:rsidP="001E5A82">
      <w:pPr>
        <w:jc w:val="center"/>
        <w:rPr>
          <w:rFonts w:ascii="Arial" w:hAnsi="Arial" w:cs="Arial"/>
          <w:b/>
          <w:bCs/>
          <w:color w:val="282936"/>
          <w:sz w:val="30"/>
          <w:szCs w:val="30"/>
          <w:u w:val="single"/>
        </w:rPr>
      </w:pPr>
    </w:p>
    <w:p w14:paraId="70E80FD4" w14:textId="77777777" w:rsidR="005867F0" w:rsidRDefault="005867F0" w:rsidP="001E5A82">
      <w:pPr>
        <w:jc w:val="center"/>
        <w:rPr>
          <w:rFonts w:ascii="Arial" w:hAnsi="Arial" w:cs="Arial"/>
          <w:b/>
          <w:bCs/>
          <w:color w:val="282936"/>
          <w:sz w:val="30"/>
          <w:szCs w:val="30"/>
          <w:u w:val="single"/>
        </w:rPr>
      </w:pPr>
    </w:p>
    <w:p w14:paraId="45A1DEEC" w14:textId="77777777" w:rsidR="005867F0" w:rsidRDefault="005867F0" w:rsidP="001E5A82">
      <w:pPr>
        <w:jc w:val="center"/>
        <w:rPr>
          <w:rFonts w:ascii="Arial" w:hAnsi="Arial" w:cs="Arial"/>
          <w:b/>
          <w:bCs/>
          <w:color w:val="282936"/>
          <w:sz w:val="30"/>
          <w:szCs w:val="30"/>
          <w:u w:val="single"/>
        </w:rPr>
      </w:pPr>
    </w:p>
    <w:p w14:paraId="71F0CC08" w14:textId="77777777" w:rsidR="005867F0" w:rsidRDefault="005867F0" w:rsidP="001E5A82">
      <w:pPr>
        <w:jc w:val="center"/>
        <w:rPr>
          <w:rFonts w:ascii="Arial" w:hAnsi="Arial" w:cs="Arial"/>
          <w:b/>
          <w:bCs/>
          <w:color w:val="282936"/>
          <w:sz w:val="30"/>
          <w:szCs w:val="30"/>
          <w:u w:val="single"/>
        </w:rPr>
      </w:pPr>
    </w:p>
    <w:p w14:paraId="773927CD" w14:textId="77777777" w:rsidR="005867F0" w:rsidRDefault="005867F0" w:rsidP="001E5A82">
      <w:pPr>
        <w:jc w:val="center"/>
        <w:rPr>
          <w:rFonts w:ascii="Arial" w:hAnsi="Arial" w:cs="Arial"/>
          <w:b/>
          <w:bCs/>
          <w:color w:val="282936"/>
          <w:sz w:val="30"/>
          <w:szCs w:val="30"/>
          <w:u w:val="single"/>
        </w:rPr>
      </w:pPr>
    </w:p>
    <w:p w14:paraId="5CB8A464" w14:textId="77777777" w:rsidR="005867F0" w:rsidRDefault="005867F0" w:rsidP="001E5A82">
      <w:pPr>
        <w:jc w:val="center"/>
        <w:rPr>
          <w:rFonts w:ascii="Arial" w:hAnsi="Arial" w:cs="Arial"/>
          <w:b/>
          <w:bCs/>
          <w:color w:val="282936"/>
          <w:sz w:val="30"/>
          <w:szCs w:val="30"/>
          <w:u w:val="single"/>
        </w:rPr>
      </w:pPr>
    </w:p>
    <w:p w14:paraId="11F7CEAA" w14:textId="77777777" w:rsidR="005867F0" w:rsidRDefault="005867F0" w:rsidP="001E5A82">
      <w:pPr>
        <w:jc w:val="center"/>
        <w:rPr>
          <w:rFonts w:ascii="Arial" w:hAnsi="Arial" w:cs="Arial"/>
          <w:b/>
          <w:bCs/>
          <w:color w:val="282936"/>
          <w:sz w:val="30"/>
          <w:szCs w:val="30"/>
          <w:u w:val="single"/>
        </w:rPr>
      </w:pPr>
    </w:p>
    <w:p w14:paraId="645FB9EC" w14:textId="77777777" w:rsidR="005867F0" w:rsidRDefault="005867F0" w:rsidP="001E5A82">
      <w:pPr>
        <w:jc w:val="center"/>
        <w:rPr>
          <w:rFonts w:ascii="Arial" w:hAnsi="Arial" w:cs="Arial"/>
          <w:b/>
          <w:bCs/>
          <w:color w:val="282936"/>
          <w:sz w:val="30"/>
          <w:szCs w:val="30"/>
          <w:u w:val="single"/>
        </w:rPr>
      </w:pPr>
    </w:p>
    <w:p w14:paraId="70FEF2F5" w14:textId="1D3CC4A7" w:rsidR="00813AFF" w:rsidRPr="00E53116" w:rsidRDefault="00813AFF" w:rsidP="001E5A82">
      <w:pPr>
        <w:jc w:val="center"/>
        <w:rPr>
          <w:rFonts w:ascii="Arial" w:hAnsi="Arial" w:cs="Arial"/>
          <w:b/>
          <w:bCs/>
          <w:color w:val="2F5496" w:themeColor="accent1" w:themeShade="BF"/>
          <w:sz w:val="30"/>
          <w:szCs w:val="30"/>
          <w:u w:val="single"/>
        </w:rPr>
      </w:pPr>
      <w:r w:rsidRPr="00E53116">
        <w:rPr>
          <w:rFonts w:ascii="Arial" w:hAnsi="Arial" w:cs="Arial"/>
          <w:b/>
          <w:bCs/>
          <w:color w:val="2F5496" w:themeColor="accent1" w:themeShade="BF"/>
          <w:sz w:val="30"/>
          <w:szCs w:val="30"/>
          <w:u w:val="single"/>
        </w:rPr>
        <w:lastRenderedPageBreak/>
        <w:t>CGV – Conditions générales de vente</w:t>
      </w:r>
      <w:r w:rsidR="001E5A82" w:rsidRPr="00E53116">
        <w:rPr>
          <w:rFonts w:ascii="Arial" w:hAnsi="Arial" w:cs="Arial"/>
          <w:b/>
          <w:bCs/>
          <w:color w:val="2F5496" w:themeColor="accent1" w:themeShade="BF"/>
          <w:sz w:val="30"/>
          <w:szCs w:val="30"/>
          <w:u w:val="single"/>
        </w:rPr>
        <w:t xml:space="preserve"> de prestations de services</w:t>
      </w:r>
    </w:p>
    <w:p w14:paraId="3479A2B1" w14:textId="0CF66868" w:rsidR="001E5A82" w:rsidRDefault="001E5A82" w:rsidP="005867F0">
      <w:pPr>
        <w:jc w:val="both"/>
      </w:pPr>
      <w:r>
        <w:t xml:space="preserve">• Mme Mélinda Crouzier, L’artisane du bien-être, propose des prestations de service dont les activités principales sont la Sophrologie et les massages bien-être, référencées sous le code APE 8690 F  «Activité de santé humaine non répertoriée ailleurs, éventuellement exercée hors d’un cadre réglementé ». </w:t>
      </w:r>
    </w:p>
    <w:p w14:paraId="4F08227C" w14:textId="31662B82" w:rsidR="001E5A82" w:rsidRDefault="001E5A82" w:rsidP="005867F0">
      <w:pPr>
        <w:jc w:val="both"/>
      </w:pPr>
      <w:r>
        <w:t xml:space="preserve">• Mme Mélinda Crouzier, L’artisane du bien-être exerce à l’adresse suivante : 46 C impasse du Clos d’Uzès 30700 Montaren, et est immatriculée à l’URSSAF, sous le numéro de SIRET : </w:t>
      </w:r>
      <w:r w:rsidR="000C758B">
        <w:t>92530216800016</w:t>
      </w:r>
    </w:p>
    <w:p w14:paraId="462988BD" w14:textId="55A6F757" w:rsidR="001E5A82" w:rsidRDefault="001E5A82" w:rsidP="005867F0">
      <w:pPr>
        <w:jc w:val="both"/>
      </w:pPr>
      <w:r>
        <w:t xml:space="preserve"> </w:t>
      </w:r>
      <w:r w:rsidR="005867F0">
        <w:t>Agissant</w:t>
      </w:r>
      <w:r>
        <w:t xml:space="preserve"> à titre individuel (EI).</w:t>
      </w:r>
    </w:p>
    <w:p w14:paraId="31AEFB2B" w14:textId="1D0695B4" w:rsidR="001E5A82" w:rsidRDefault="001E5A82" w:rsidP="005867F0">
      <w:pPr>
        <w:jc w:val="both"/>
      </w:pPr>
      <w:r>
        <w:t>Ci-après dénommée : « Mme Mélinda Crouzier, L’artisane du bien-être » ou la Prestataire ; Et Le Client. La lecture attentive et l’acceptation de ces conditions générales de vente sont une obligation avant toute réservation de prestations de service. Celles-ci en définissent les conditions.</w:t>
      </w:r>
    </w:p>
    <w:p w14:paraId="2F149AC2" w14:textId="546946E5" w:rsidR="001E5A82" w:rsidRPr="005867F0" w:rsidRDefault="001E5A82" w:rsidP="001E5A82">
      <w:pPr>
        <w:jc w:val="both"/>
        <w:rPr>
          <w:b/>
          <w:bCs/>
          <w:u w:val="single"/>
        </w:rPr>
      </w:pPr>
      <w:r w:rsidRPr="005867F0">
        <w:rPr>
          <w:b/>
          <w:bCs/>
          <w:u w:val="single"/>
        </w:rPr>
        <w:t>CLAUSE GENERALE</w:t>
      </w:r>
    </w:p>
    <w:p w14:paraId="3766BCDE" w14:textId="63431062" w:rsidR="001E5A82" w:rsidRDefault="001E5A82" w:rsidP="001E5A82">
      <w:pPr>
        <w:jc w:val="both"/>
      </w:pPr>
      <w:r>
        <w:t>Les présentes conditions générales de vente s’appliquent à tous services réservés sur le site (www.lartisanedubienetre.fr), lors de la prise de rendez-vous en ligne, de la prise de rendez- vous téléphonique ou après acceptation d’un devis. Tout client reconnaît avoir pris connaissances des présentes CGV avant d’avoir effectué sa réservation ou sa prise de rendez- vous.</w:t>
      </w:r>
    </w:p>
    <w:p w14:paraId="6CF1D576" w14:textId="0810B445" w:rsidR="001E5A82" w:rsidRDefault="001E5A82" w:rsidP="001E5A82">
      <w:pPr>
        <w:jc w:val="both"/>
      </w:pPr>
      <w:r>
        <w:t>La prise de réservation ou de rendez-vous entraîne l’adhésion du client aux CGV et leur acceptation sans réserve.</w:t>
      </w:r>
    </w:p>
    <w:p w14:paraId="51F55393" w14:textId="451A2F70" w:rsidR="001E5A82" w:rsidRPr="005867F0" w:rsidRDefault="001E5A82" w:rsidP="001E5A82">
      <w:pPr>
        <w:jc w:val="both"/>
        <w:rPr>
          <w:b/>
          <w:bCs/>
          <w:u w:val="single"/>
        </w:rPr>
      </w:pPr>
      <w:r w:rsidRPr="005867F0">
        <w:rPr>
          <w:b/>
          <w:bCs/>
          <w:u w:val="single"/>
        </w:rPr>
        <w:t>ARTICLE 1 – Champs d’applications</w:t>
      </w:r>
    </w:p>
    <w:p w14:paraId="69D1A0E4" w14:textId="77777777" w:rsidR="001E5A82" w:rsidRDefault="001E5A82" w:rsidP="005867F0">
      <w:pPr>
        <w:jc w:val="both"/>
      </w:pPr>
      <w:r>
        <w:t xml:space="preserve">Les présentes conditions générales de vente s’appliquent, sans restriction ni réserve à l’ensemble des prestations proposées par Mme Mélinda Crouzier, L’artisane du bien-être, Sophrologue et Praticienne en Massage bien-être. Les services individuels et collectifs suivants sont proposés par Mme Mélinda Crouzier, L’artisane du bien-être : </w:t>
      </w:r>
    </w:p>
    <w:p w14:paraId="5FAD05A5" w14:textId="77777777" w:rsidR="001E5A82" w:rsidRDefault="001E5A82" w:rsidP="005867F0">
      <w:pPr>
        <w:jc w:val="both"/>
      </w:pPr>
      <w:r>
        <w:t>• Séances individuelles de sophrologie</w:t>
      </w:r>
    </w:p>
    <w:p w14:paraId="624637BA" w14:textId="77777777" w:rsidR="005867F0" w:rsidRDefault="001E5A82" w:rsidP="005867F0">
      <w:pPr>
        <w:jc w:val="both"/>
      </w:pPr>
      <w:r>
        <w:t xml:space="preserve">• Séances de sophrologie collective </w:t>
      </w:r>
    </w:p>
    <w:p w14:paraId="4F5F9835" w14:textId="3AD4B575" w:rsidR="001E5A82" w:rsidRDefault="005867F0" w:rsidP="005867F0">
      <w:pPr>
        <w:jc w:val="both"/>
      </w:pPr>
      <w:r>
        <w:t xml:space="preserve">• Séances de massage bien-être </w:t>
      </w:r>
    </w:p>
    <w:p w14:paraId="538B1276" w14:textId="7A40E785" w:rsidR="001E5A82" w:rsidRDefault="001E5A82" w:rsidP="005867F0">
      <w:pPr>
        <w:jc w:val="both"/>
      </w:pPr>
      <w:r>
        <w:t xml:space="preserve">• Ateliers de sophrologie et de massage bien-être sur différents thèmes auprès des entreprises, collectivités, établissements scolaires publics ou privés sans que cela soit limitatif. </w:t>
      </w:r>
    </w:p>
    <w:p w14:paraId="3F3882C9" w14:textId="2001C9F9" w:rsidR="005867F0" w:rsidRDefault="005867F0" w:rsidP="005867F0">
      <w:pPr>
        <w:jc w:val="both"/>
        <w:rPr>
          <w:b/>
          <w:bCs/>
        </w:rPr>
      </w:pPr>
      <w:r w:rsidRPr="005867F0">
        <w:rPr>
          <w:b/>
          <w:bCs/>
        </w:rPr>
        <w:t>Il est rappelé ici que la Prestataire a des obligations de moyens mais pas d’obligation de résultat.</w:t>
      </w:r>
    </w:p>
    <w:p w14:paraId="79C37038" w14:textId="77777777" w:rsidR="005867F0" w:rsidRPr="005867F0" w:rsidRDefault="005867F0" w:rsidP="005867F0">
      <w:pPr>
        <w:jc w:val="both"/>
        <w:rPr>
          <w:b/>
          <w:bCs/>
          <w:u w:val="single"/>
        </w:rPr>
      </w:pPr>
      <w:r w:rsidRPr="005867F0">
        <w:rPr>
          <w:b/>
          <w:bCs/>
          <w:u w:val="single"/>
        </w:rPr>
        <w:t>ARTICLE 2 – Mentions légales</w:t>
      </w:r>
    </w:p>
    <w:p w14:paraId="62BCD821" w14:textId="77777777" w:rsidR="003E3272" w:rsidRDefault="005867F0" w:rsidP="005867F0">
      <w:pPr>
        <w:jc w:val="both"/>
      </w:pPr>
      <w:r>
        <w:t xml:space="preserve">Les différentes techniques proposées et pratiquées n’ont aucune visée médicale et ne sont pas assimilables aux actes réservés aux professions de santé réglementées par le Code de la Santé Publique et au décret n°96-879 du 8 octobre 1996. </w:t>
      </w:r>
    </w:p>
    <w:p w14:paraId="19AD0173" w14:textId="2829B2CB" w:rsidR="005867F0" w:rsidRDefault="003E3272" w:rsidP="005867F0">
      <w:pPr>
        <w:jc w:val="both"/>
      </w:pPr>
      <w:r>
        <w:t xml:space="preserve">Mme Mélinda Crouzier, L’artisane du bien-être </w:t>
      </w:r>
      <w:r w:rsidR="005867F0">
        <w:t>informe Le Client que les prestations proposées ne se substituent en aucun cas à un traitement ou à un suivi médical.</w:t>
      </w:r>
    </w:p>
    <w:p w14:paraId="447AFE3A" w14:textId="77777777" w:rsidR="003E3272" w:rsidRDefault="003E3272" w:rsidP="005867F0">
      <w:pPr>
        <w:jc w:val="both"/>
      </w:pPr>
    </w:p>
    <w:p w14:paraId="37C195E3" w14:textId="77777777" w:rsidR="003E3272" w:rsidRDefault="003E3272" w:rsidP="005867F0">
      <w:pPr>
        <w:jc w:val="both"/>
      </w:pPr>
    </w:p>
    <w:p w14:paraId="556AC07C" w14:textId="77777777" w:rsidR="003E3272" w:rsidRPr="003E3272" w:rsidRDefault="003E3272" w:rsidP="005867F0">
      <w:pPr>
        <w:jc w:val="both"/>
        <w:rPr>
          <w:b/>
          <w:bCs/>
          <w:u w:val="single"/>
        </w:rPr>
      </w:pPr>
      <w:r w:rsidRPr="003E3272">
        <w:rPr>
          <w:b/>
          <w:bCs/>
          <w:u w:val="single"/>
        </w:rPr>
        <w:lastRenderedPageBreak/>
        <w:t xml:space="preserve">ARTICLE 3 – Réservation </w:t>
      </w:r>
    </w:p>
    <w:p w14:paraId="5A21D0E3" w14:textId="77777777" w:rsidR="003E3272" w:rsidRDefault="003E3272" w:rsidP="005867F0">
      <w:pPr>
        <w:jc w:val="both"/>
      </w:pPr>
      <w:r>
        <w:t xml:space="preserve">Le Client peut réserver une ou plusieurs prestations. </w:t>
      </w:r>
    </w:p>
    <w:p w14:paraId="5DC49A43" w14:textId="77777777" w:rsidR="003E3272" w:rsidRDefault="003E3272" w:rsidP="005867F0">
      <w:pPr>
        <w:jc w:val="both"/>
      </w:pPr>
      <w:r>
        <w:t xml:space="preserve">Il doit alors, obligatoirement suivre le processus de réservation suivant : </w:t>
      </w:r>
    </w:p>
    <w:p w14:paraId="04E961C4" w14:textId="379FD9B1" w:rsidR="003E3272" w:rsidRDefault="003E3272" w:rsidP="005867F0">
      <w:pPr>
        <w:jc w:val="both"/>
      </w:pPr>
      <w:r>
        <w:t xml:space="preserve">• Choix de la prestation et acceptation du prix  </w:t>
      </w:r>
    </w:p>
    <w:p w14:paraId="3C3277B3" w14:textId="77777777" w:rsidR="003E3272" w:rsidRDefault="003E3272" w:rsidP="005867F0">
      <w:pPr>
        <w:jc w:val="both"/>
      </w:pPr>
      <w:r>
        <w:t xml:space="preserve">• Choix de la date et de l’heure </w:t>
      </w:r>
    </w:p>
    <w:p w14:paraId="273BA81F" w14:textId="77777777" w:rsidR="003E3272" w:rsidRDefault="003E3272" w:rsidP="005867F0">
      <w:pPr>
        <w:jc w:val="both"/>
      </w:pPr>
      <w:r>
        <w:t xml:space="preserve">• Fournir nom, prénom, n° de téléphone et adresse postale et son e-mail personnel </w:t>
      </w:r>
    </w:p>
    <w:p w14:paraId="33E0EFDF" w14:textId="0103297E" w:rsidR="003E3272" w:rsidRDefault="003E3272" w:rsidP="005867F0">
      <w:pPr>
        <w:jc w:val="both"/>
      </w:pPr>
      <w:r>
        <w:t xml:space="preserve">Le client peut également prendre rendez-vous : Par mail : </w:t>
      </w:r>
      <w:hyperlink r:id="rId5" w:history="1">
        <w:r w:rsidR="00B476BD" w:rsidRPr="008806EE">
          <w:rPr>
            <w:rStyle w:val="Lienhypertexte"/>
          </w:rPr>
          <w:t>lartdube@gmail.com</w:t>
        </w:r>
      </w:hyperlink>
      <w:r>
        <w:t xml:space="preserve"> ou au téléphone en contactant le 07.81.13.59.30</w:t>
      </w:r>
    </w:p>
    <w:p w14:paraId="67687BD4" w14:textId="56248B02" w:rsidR="003E3272" w:rsidRPr="003E3272" w:rsidRDefault="003E3272" w:rsidP="005867F0">
      <w:pPr>
        <w:jc w:val="both"/>
        <w:rPr>
          <w:b/>
          <w:bCs/>
          <w:u w:val="single"/>
        </w:rPr>
      </w:pPr>
      <w:r w:rsidRPr="003E3272">
        <w:rPr>
          <w:b/>
          <w:bCs/>
          <w:u w:val="single"/>
        </w:rPr>
        <w:t>ARTICLE 4 – Prix, moyens et conditions de paiement</w:t>
      </w:r>
    </w:p>
    <w:p w14:paraId="36CBE71B" w14:textId="24744658" w:rsidR="003E3272" w:rsidRDefault="003E3272">
      <w:pPr>
        <w:jc w:val="both"/>
      </w:pPr>
      <w:r>
        <w:t xml:space="preserve">Les prix indiqués sur le site internet sont exprimés en Euros « TVA non applicable, Article 293 B-I du CGI », et correspondent à ceux en vigueur au jour de la commande. Les tarifs sont affichés sur Internet (sur le site </w:t>
      </w:r>
      <w:hyperlink r:id="rId6" w:history="1">
        <w:r w:rsidRPr="00EA1AC6">
          <w:rPr>
            <w:rStyle w:val="Lienhypertexte"/>
          </w:rPr>
          <w:t>www.lartisanedubienetre.fr</w:t>
        </w:r>
      </w:hyperlink>
      <w:r w:rsidR="000C758B">
        <w:t>), et</w:t>
      </w:r>
      <w:r>
        <w:t xml:space="preserve"> dans le</w:t>
      </w:r>
      <w:r w:rsidR="000C758B">
        <w:t xml:space="preserve">), </w:t>
      </w:r>
      <w:r>
        <w:t>et de consultation. Le paiement se fera le jour de la prestation par les moyens suivants : Espèces -</w:t>
      </w:r>
      <w:r w:rsidR="000C758B">
        <w:t>Carte bancaire -</w:t>
      </w:r>
      <w:r>
        <w:t xml:space="preserve"> Chèque bancaire (Banque France Métropolitaine uniquement) à l’ordre de Mme Crouzier Mélinda – L’artisane du bien-être. L’encaissement est effectué à réception du chèque. Une facture acquittée de votre consultation du jour vous sera adressée par mail dans un délai de 5 jours ouvrables.</w:t>
      </w:r>
    </w:p>
    <w:p w14:paraId="77A61024" w14:textId="3049E29E" w:rsidR="003E3272" w:rsidRDefault="003E3272">
      <w:pPr>
        <w:jc w:val="both"/>
        <w:rPr>
          <w:b/>
          <w:bCs/>
          <w:u w:val="single"/>
        </w:rPr>
      </w:pPr>
      <w:r w:rsidRPr="003E3272">
        <w:rPr>
          <w:b/>
          <w:bCs/>
          <w:u w:val="single"/>
        </w:rPr>
        <w:t>ARTICLE 5 – Fourniture des prestations</w:t>
      </w:r>
    </w:p>
    <w:p w14:paraId="1911DAE8" w14:textId="77777777" w:rsidR="003E3272" w:rsidRDefault="003E3272">
      <w:pPr>
        <w:jc w:val="both"/>
      </w:pPr>
      <w:r>
        <w:t xml:space="preserve">Les services commandés par le client seront fournis selon les indications du client (date, heure et lieu lors de la prise de RDV). En début de premier rendez-vous, Mélinda Crouzier – l’artisane du bien-être informe systématiquement son client : </w:t>
      </w:r>
    </w:p>
    <w:p w14:paraId="0D13461B" w14:textId="77777777" w:rsidR="003E3272" w:rsidRDefault="003E3272">
      <w:pPr>
        <w:jc w:val="both"/>
      </w:pPr>
      <w:r>
        <w:t>• Des tarifs appliqués en fonction de la demande spécifique du jour</w:t>
      </w:r>
    </w:p>
    <w:p w14:paraId="73FA1898" w14:textId="5D07BE10" w:rsidR="003E3272" w:rsidRDefault="003E3272">
      <w:pPr>
        <w:jc w:val="both"/>
      </w:pPr>
      <w:r>
        <w:t xml:space="preserve"> • De son droit au délai de rétractation de 14 jours, uniquement en cas de visite à domicile et que l’exécution de la prestation ne peut avoir lieu avant le dit délai sauf par le client à renoncer à son délai de rétractation conformément au Code de la Consommation reproduit en annexe pour les articles visés.</w:t>
      </w:r>
    </w:p>
    <w:p w14:paraId="24A20357" w14:textId="4A172171" w:rsidR="003E3272" w:rsidRDefault="003E3272">
      <w:pPr>
        <w:jc w:val="both"/>
        <w:rPr>
          <w:b/>
          <w:bCs/>
          <w:u w:val="single"/>
        </w:rPr>
      </w:pPr>
      <w:r w:rsidRPr="003E3272">
        <w:rPr>
          <w:b/>
          <w:bCs/>
          <w:u w:val="single"/>
        </w:rPr>
        <w:t>ARTICLE 6 – Recours à la médiation de la consommation</w:t>
      </w:r>
    </w:p>
    <w:p w14:paraId="61EEECA2" w14:textId="77777777" w:rsidR="000C758B" w:rsidRDefault="000C758B" w:rsidP="00BE21CE">
      <w:pPr>
        <w:jc w:val="both"/>
        <w:rPr>
          <w:b/>
          <w:bCs/>
          <w:u w:val="single"/>
        </w:rPr>
      </w:pPr>
      <w:r>
        <w:rPr>
          <w:rStyle w:val="Accentuation"/>
          <w:rFonts w:ascii="Arial" w:hAnsi="Arial" w:cs="Arial"/>
          <w:color w:val="000000"/>
        </w:rPr>
        <w:t>La Société Médiation Professionnelle</w:t>
      </w:r>
      <w:r w:rsidRPr="00BE21CE">
        <w:rPr>
          <w:b/>
          <w:bCs/>
          <w:u w:val="single"/>
        </w:rPr>
        <w:t xml:space="preserve"> </w:t>
      </w:r>
    </w:p>
    <w:p w14:paraId="71D53F9B" w14:textId="77777777" w:rsidR="000C758B" w:rsidRDefault="000C758B" w:rsidP="000C758B">
      <w:pPr>
        <w:pStyle w:val="NormalWeb"/>
        <w:shd w:val="clear" w:color="auto" w:fill="FFFFFF"/>
        <w:rPr>
          <w:rStyle w:val="Accentuation"/>
          <w:rFonts w:ascii="Arial" w:hAnsi="Arial" w:cs="Arial"/>
          <w:color w:val="000000"/>
          <w:sz w:val="22"/>
          <w:szCs w:val="22"/>
        </w:rPr>
      </w:pPr>
      <w:r w:rsidRPr="000C758B">
        <w:rPr>
          <w:rStyle w:val="Accentuation"/>
          <w:rFonts w:ascii="Arial" w:hAnsi="Arial" w:cs="Arial"/>
          <w:color w:val="000000"/>
          <w:sz w:val="22"/>
          <w:szCs w:val="22"/>
        </w:rPr>
        <w:t>En cas de litige entre le Client et l’entreprise, ceux-ci s’efforceront de le résoudre à l’amiable (le Client adressera une réclamation écrite auprès du professionnel ou, le cas échéant, auprès du Service Relations Clientèle du professionnel).</w:t>
      </w:r>
      <w:r w:rsidRPr="000C758B">
        <w:rPr>
          <w:rFonts w:ascii="Arial" w:hAnsi="Arial" w:cs="Arial"/>
          <w:i/>
          <w:iCs/>
          <w:color w:val="000000"/>
          <w:sz w:val="22"/>
          <w:szCs w:val="22"/>
        </w:rPr>
        <w:br/>
      </w:r>
      <w:r w:rsidRPr="000C758B">
        <w:rPr>
          <w:rStyle w:val="Accentuation"/>
          <w:rFonts w:ascii="Arial" w:hAnsi="Arial" w:cs="Arial"/>
          <w:color w:val="000000"/>
          <w:sz w:val="22"/>
          <w:szCs w:val="22"/>
        </w:rPr>
        <w:t>A défaut d’accord amiable ou en l’absence de réponse du professionnel dans un délai raisonnable d’un (1) mois, le Client consommateur au sens de l’article L.133-4 du code de la consommation a la possibilité de saisir gratuitement, si un désaccord subsiste, le médiateur compétent inscrit sur la liste des médiateurs établie par la Commission d’évaluation et de contrôle de la médiation de la consommation en application de l’article L.615-1 du code de la consommation, à savoir :</w:t>
      </w:r>
      <w:r w:rsidRPr="000C758B">
        <w:rPr>
          <w:rFonts w:ascii="Arial" w:hAnsi="Arial" w:cs="Arial"/>
          <w:i/>
          <w:iCs/>
          <w:color w:val="000000"/>
          <w:sz w:val="22"/>
          <w:szCs w:val="22"/>
        </w:rPr>
        <w:br/>
      </w:r>
      <w:r w:rsidRPr="000C758B">
        <w:rPr>
          <w:rStyle w:val="Accentuation"/>
          <w:rFonts w:ascii="Arial" w:hAnsi="Arial" w:cs="Arial"/>
          <w:color w:val="000000"/>
          <w:sz w:val="22"/>
          <w:szCs w:val="22"/>
        </w:rPr>
        <w:t>La Société Médiation Professionnelle</w:t>
      </w:r>
      <w:r w:rsidRPr="000C758B">
        <w:rPr>
          <w:rFonts w:ascii="Arial" w:hAnsi="Arial" w:cs="Arial"/>
          <w:i/>
          <w:iCs/>
          <w:color w:val="000000"/>
          <w:sz w:val="22"/>
          <w:szCs w:val="22"/>
        </w:rPr>
        <w:br/>
      </w:r>
      <w:hyperlink r:id="rId7" w:tgtFrame="_blank" w:history="1">
        <w:r w:rsidRPr="000C758B">
          <w:rPr>
            <w:rStyle w:val="Lienhypertexte"/>
            <w:rFonts w:ascii="Arial" w:hAnsi="Arial" w:cs="Arial"/>
            <w:i/>
            <w:iCs/>
            <w:color w:val="1155CC"/>
            <w:sz w:val="22"/>
            <w:szCs w:val="22"/>
          </w:rPr>
          <w:t>www.mediateur-consommation-smp.fr</w:t>
        </w:r>
      </w:hyperlink>
      <w:r w:rsidRPr="000C758B">
        <w:rPr>
          <w:rFonts w:ascii="Arial" w:hAnsi="Arial" w:cs="Arial"/>
          <w:i/>
          <w:iCs/>
          <w:color w:val="000000"/>
          <w:sz w:val="22"/>
          <w:szCs w:val="22"/>
        </w:rPr>
        <w:br/>
      </w:r>
      <w:r w:rsidRPr="000C758B">
        <w:rPr>
          <w:rStyle w:val="Accentuation"/>
          <w:rFonts w:ascii="Arial" w:hAnsi="Arial" w:cs="Arial"/>
          <w:color w:val="000000"/>
          <w:sz w:val="22"/>
          <w:szCs w:val="22"/>
        </w:rPr>
        <w:t>24 rue Albert de Mun - 33000 Bordeaux</w:t>
      </w:r>
    </w:p>
    <w:p w14:paraId="7109947C" w14:textId="77777777" w:rsidR="000C758B" w:rsidRPr="000C758B" w:rsidRDefault="000C758B" w:rsidP="000C758B">
      <w:pPr>
        <w:pStyle w:val="NormalWeb"/>
        <w:shd w:val="clear" w:color="auto" w:fill="FFFFFF"/>
        <w:rPr>
          <w:rFonts w:ascii="Arial" w:hAnsi="Arial" w:cs="Arial"/>
          <w:color w:val="000000"/>
          <w:sz w:val="22"/>
          <w:szCs w:val="22"/>
        </w:rPr>
      </w:pPr>
    </w:p>
    <w:p w14:paraId="5E547CDB" w14:textId="31353996" w:rsidR="00BE21CE" w:rsidRDefault="00BE21CE" w:rsidP="00BE21CE">
      <w:pPr>
        <w:jc w:val="both"/>
        <w:rPr>
          <w:b/>
          <w:bCs/>
          <w:u w:val="single"/>
        </w:rPr>
      </w:pPr>
      <w:r w:rsidRPr="00BE21CE">
        <w:rPr>
          <w:b/>
          <w:bCs/>
          <w:u w:val="single"/>
        </w:rPr>
        <w:lastRenderedPageBreak/>
        <w:t>ARTICLE 7 – Protection des informations personnelles &amp; R.G.P.D.</w:t>
      </w:r>
    </w:p>
    <w:p w14:paraId="4B3CF8E5" w14:textId="3E66BCAF" w:rsidR="00BE21CE" w:rsidRDefault="00BE21CE" w:rsidP="00BE21CE">
      <w:pPr>
        <w:jc w:val="both"/>
      </w:pPr>
      <w:r>
        <w:t xml:space="preserve">En application de la loi n° 78-17 du 6 janvier 1978 complétée par Le règlement général sur la protection des données (RGPD) entré en application le 25 Mai 2018. Cette obligation de transparence est définie aux articles du RGPD 12, 13 et 14, il est rappelé que les données nominatives qui sont demandées au client sont nécessaires au traitement de la gestion de la clientèle et sont destinées à un usage interne des données recueillies vous concernant par (Prénom ; nom) qui se trouve être le délégué à la protection des données. Les données collectées sont : nom / prénom /adresse / téléphone /mail. Les données sont conservées pendant 5 ans. Ces données nominatives ne sont jamais transmises à des tiers. Le client dispose d’un droit d’accès, de modification, de rectification et d’opposition s’agissant des informations le concernant, en faisant directement une demande par mail à Mme Mélinda Crouzier – l’artisane du bien-être, à l’adresse mail suivante : </w:t>
      </w:r>
      <w:hyperlink r:id="rId8" w:history="1">
        <w:r w:rsidR="00422737" w:rsidRPr="00A76A5A">
          <w:rPr>
            <w:rStyle w:val="Lienhypertexte"/>
          </w:rPr>
          <w:t>lart</w:t>
        </w:r>
        <w:r w:rsidR="00B476BD">
          <w:rPr>
            <w:rStyle w:val="Lienhypertexte"/>
          </w:rPr>
          <w:t>du</w:t>
        </w:r>
        <w:r w:rsidR="00422737" w:rsidRPr="00A76A5A">
          <w:rPr>
            <w:rStyle w:val="Lienhypertexte"/>
          </w:rPr>
          <w:t>be@gmail.com</w:t>
        </w:r>
      </w:hyperlink>
    </w:p>
    <w:p w14:paraId="52391C56" w14:textId="77777777" w:rsidR="00BE21CE" w:rsidRDefault="00BE21CE" w:rsidP="00BE21CE">
      <w:pPr>
        <w:jc w:val="both"/>
      </w:pPr>
      <w:r>
        <w:t xml:space="preserve">Les données à caractère personnel recueillies par Mme Mélinda Crouzier – l’artisane du bien-être à l’occasion d’une réservation effectuée en ligne sont nécessaires pour : </w:t>
      </w:r>
    </w:p>
    <w:p w14:paraId="65E8AF09" w14:textId="77777777" w:rsidR="00BE21CE" w:rsidRDefault="00BE21CE" w:rsidP="00BE21CE">
      <w:pPr>
        <w:jc w:val="both"/>
      </w:pPr>
      <w:r>
        <w:t xml:space="preserve">• la gestion, la sécurisation, et la validation de la réservation en ligne par le client </w:t>
      </w:r>
    </w:p>
    <w:p w14:paraId="6AEED7FA" w14:textId="77777777" w:rsidR="00BE21CE" w:rsidRDefault="00BE21CE" w:rsidP="00BE21CE">
      <w:pPr>
        <w:jc w:val="both"/>
      </w:pPr>
      <w:r>
        <w:t xml:space="preserve">• la lutte contre la fraude sur Internet </w:t>
      </w:r>
    </w:p>
    <w:p w14:paraId="4B5FA7D5" w14:textId="0CE29014" w:rsidR="00BE21CE" w:rsidRDefault="00BE21CE" w:rsidP="00BE21CE">
      <w:pPr>
        <w:jc w:val="both"/>
      </w:pPr>
      <w:r>
        <w:t>• l’envoi des offres commerciales de Mme Mélinda Crouzier – l’artisane du bien-être, lorsque la législation en vigueur l’autorise. Les informations recueillies à caractère personnel au cours de la première séance de consultation et éventuellement les suivantes, restent confidentielles, conformément au Code de Déontologie de la profession. Mme Mélinda Crouzier – l’artisane du bien-être est signataire et respecte les codes de Déontologie de chacune des compétences pour lesquelles elle se réfère dans l’exercice de sa profession.</w:t>
      </w:r>
    </w:p>
    <w:p w14:paraId="1653C682" w14:textId="5909EF3F" w:rsidR="00BE21CE" w:rsidRDefault="00BE21CE" w:rsidP="00BE21CE">
      <w:pPr>
        <w:jc w:val="both"/>
      </w:pPr>
      <w:r>
        <w:t xml:space="preserve">Code de déontologie de la Chambre Syndicale de la Sophrologie : </w:t>
      </w:r>
      <w:hyperlink r:id="rId9" w:history="1">
        <w:r w:rsidRPr="00EA1AC6">
          <w:rPr>
            <w:rStyle w:val="Lienhypertexte"/>
          </w:rPr>
          <w:t>https://www.chambre-syndicalesophrologie.fr/deontologie-sophrologie/</w:t>
        </w:r>
      </w:hyperlink>
    </w:p>
    <w:p w14:paraId="2B6766CC" w14:textId="1A9E9D29" w:rsidR="00BE21CE" w:rsidRDefault="009A6B60" w:rsidP="00BE21CE">
      <w:pPr>
        <w:jc w:val="both"/>
        <w:rPr>
          <w:b/>
          <w:bCs/>
          <w:u w:val="single"/>
        </w:rPr>
      </w:pPr>
      <w:r w:rsidRPr="009A6B60">
        <w:rPr>
          <w:b/>
          <w:bCs/>
          <w:u w:val="single"/>
        </w:rPr>
        <w:t>ARTICLE 8 – Propriété intellectuelle</w:t>
      </w:r>
    </w:p>
    <w:p w14:paraId="61953E40" w14:textId="3D16BCAE" w:rsidR="009A6B60" w:rsidRDefault="009A6B60" w:rsidP="00BE21CE">
      <w:pPr>
        <w:jc w:val="both"/>
      </w:pPr>
      <w:r>
        <w:t xml:space="preserve">Toute représentation totale ou partielle de ce site est soumise à l’autorisation préalable, écrite et expresse de </w:t>
      </w:r>
      <w:r w:rsidR="006A6E33">
        <w:t>Mme Mélinda Crouzier – l’artisane du bien-être</w:t>
      </w:r>
      <w:r>
        <w:t xml:space="preserve">. A ce titre, la reproduction et la diffusion sans autorisation préalable de </w:t>
      </w:r>
      <w:r w:rsidR="006A6E33">
        <w:t xml:space="preserve">Mme Mélinda Crouzier – l’artisane du bien-être </w:t>
      </w:r>
      <w:r>
        <w:t>sont interdites conformément aux dispositions de l’article L.122-4 du code de la propriété intellectuelle.</w:t>
      </w:r>
    </w:p>
    <w:p w14:paraId="43D29036" w14:textId="062C309E" w:rsidR="006A6E33" w:rsidRDefault="006A6E33" w:rsidP="00BE21CE">
      <w:pPr>
        <w:jc w:val="both"/>
        <w:rPr>
          <w:b/>
          <w:bCs/>
          <w:u w:val="single"/>
        </w:rPr>
      </w:pPr>
      <w:r w:rsidRPr="006A6E33">
        <w:rPr>
          <w:b/>
          <w:bCs/>
          <w:u w:val="single"/>
        </w:rPr>
        <w:t>ARTICLE 9 – Droit applicable &amp; Litiges</w:t>
      </w:r>
    </w:p>
    <w:p w14:paraId="282857A2" w14:textId="7C8A6E70" w:rsidR="006A6E33" w:rsidRDefault="006A6E33" w:rsidP="00BE21CE">
      <w:pPr>
        <w:jc w:val="both"/>
      </w:pPr>
      <w:r>
        <w:t>A défaut d’avoir pu établir une médiation avec le Médiateur référencé ci-dessus (cf. Art.6) les présentes Conditions Générales de Ventes sont soumises à la Loi Française ainsi que tous les litiges relatifs, notamment, à leur validité, leur interprétation, leur exécution ou leur résiliation. En cas de litiges, le seul Tribunal Compétent sera celui où se trouve le Siège Social du Praticien</w:t>
      </w:r>
    </w:p>
    <w:p w14:paraId="6AFC4C29" w14:textId="6C82C3BD" w:rsidR="006A6E33" w:rsidRDefault="006A6E33" w:rsidP="00BE21CE">
      <w:pPr>
        <w:jc w:val="both"/>
        <w:rPr>
          <w:u w:val="single"/>
        </w:rPr>
      </w:pPr>
      <w:r w:rsidRPr="006A6E33">
        <w:rPr>
          <w:u w:val="single"/>
        </w:rPr>
        <w:t>AVERTISSEMENT</w:t>
      </w:r>
    </w:p>
    <w:p w14:paraId="59C9E3BA" w14:textId="70F7EC69" w:rsidR="006A6E33" w:rsidRDefault="006A6E33" w:rsidP="00BE21CE">
      <w:pPr>
        <w:jc w:val="both"/>
      </w:pPr>
      <w:r>
        <w:t xml:space="preserve">Il appartient aux clients de faire toutes vérifications qui semblent nécessaires ou opportunes avant de procéder à une quelconque réservation de prestations présentes sur le Site auprès de Mme Mélinda Crouzier – l’artisane du bien-être En cas de grossesse ou pathologie grave et quelle que soit la prestation souhaitée, il est recommandé aux clients de demander l’avis préalable de leur médecin généraliste ou spécialiste. Il en est de même pour les personnes fragiles, les personnes ayant des problèmes pathologiques, psychologiques, cardiologiques ou de tension, les personnes sujettes à des allergies, sans que cette liste ne soit considérée comme limitative. Les conseils et recommandations </w:t>
      </w:r>
      <w:r>
        <w:lastRenderedPageBreak/>
        <w:t>prodigués par Mme Mélinda Crouzier – l’artisane du bien-être ne remplacent en aucun cas l’avis d’un médecin. Avant d’interrompre ou modifier tout traitement médical, Le Client doit en référer à son médecin traitant.</w:t>
      </w:r>
    </w:p>
    <w:p w14:paraId="0468AD59" w14:textId="2F378F19" w:rsidR="006A6E33" w:rsidRDefault="006A6E33" w:rsidP="00BE21CE">
      <w:pPr>
        <w:jc w:val="both"/>
      </w:pPr>
      <w:r>
        <w:t>La Sophrologie et les massages bien-être sont considérés comme des approches complémentaires et non alternatives ou substitutives à la médecine traditionnelle.</w:t>
      </w:r>
    </w:p>
    <w:p w14:paraId="32E06614" w14:textId="77777777" w:rsidR="006A6E33" w:rsidRPr="006A6E33" w:rsidRDefault="006A6E33" w:rsidP="00BE21CE">
      <w:pPr>
        <w:jc w:val="both"/>
        <w:rPr>
          <w:u w:val="single"/>
        </w:rPr>
      </w:pPr>
      <w:r w:rsidRPr="006A6E33">
        <w:rPr>
          <w:u w:val="single"/>
        </w:rPr>
        <w:t xml:space="preserve">ANNEXES </w:t>
      </w:r>
    </w:p>
    <w:p w14:paraId="02AEDB2A" w14:textId="77777777" w:rsidR="006A6E33" w:rsidRDefault="006A6E33" w:rsidP="00BE21CE">
      <w:pPr>
        <w:jc w:val="both"/>
      </w:pPr>
      <w:r>
        <w:t xml:space="preserve">Extraits des Articles du Code de la Consommation sur le droit au délai de rétractation Articles L. 221-18 et suivants du code de la consommation Rétractation : 14 jours à compter de la conclusion du contrat. Délai porté à 12 mois en cas d'absence d'information sur l'existence du droit (article L.221-20 du même code). 4 Si l’information est donnée pendant cette prolongation, le délai de 14 jours court à compter de sa réception par le consommateur. </w:t>
      </w:r>
    </w:p>
    <w:p w14:paraId="75E7E6DD" w14:textId="77777777" w:rsidR="006A6E33" w:rsidRDefault="006A6E33" w:rsidP="00BE21CE">
      <w:pPr>
        <w:jc w:val="both"/>
      </w:pPr>
      <w:r>
        <w:t xml:space="preserve">Prestations de services pleinement exécutées : </w:t>
      </w:r>
    </w:p>
    <w:p w14:paraId="32E303DB" w14:textId="77777777" w:rsidR="006A6E33" w:rsidRDefault="006A6E33" w:rsidP="00BE21CE">
      <w:pPr>
        <w:jc w:val="both"/>
      </w:pPr>
      <w:r>
        <w:t xml:space="preserve">Exclusion du droit de rétractation si service pleinement exécuté avant la fin du délai de rétractation et dont l'exécution a commencé après accord préalable exprès du consommateur et renoncement exprès à son droit de rétractation (article L. 221- 28 du même code). </w:t>
      </w:r>
    </w:p>
    <w:p w14:paraId="08146813" w14:textId="77777777" w:rsidR="006A6E33" w:rsidRDefault="006A6E33" w:rsidP="00BE21CE">
      <w:pPr>
        <w:jc w:val="both"/>
      </w:pPr>
      <w:r>
        <w:t xml:space="preserve">Commencement d'exécution de prestation avant la fin du délai de rétractation, sur demande expresse du consommateur </w:t>
      </w:r>
    </w:p>
    <w:p w14:paraId="3D3D5718" w14:textId="77777777" w:rsidR="006A6E33" w:rsidRDefault="006A6E33" w:rsidP="00BE21CE">
      <w:pPr>
        <w:jc w:val="both"/>
      </w:pPr>
      <w:r>
        <w:t xml:space="preserve">(Article L. 221-25 du même code) : Possible rétractation avec versement au professionnel du montant correspondant au service fourni jusqu'à la communication de sa décision de se rétracter (montant proportionné au prix total de la prestation convenu dans le contrat). </w:t>
      </w:r>
    </w:p>
    <w:p w14:paraId="28DC1394" w14:textId="77777777" w:rsidR="006A6E33" w:rsidRDefault="006A6E33" w:rsidP="00BE21CE">
      <w:pPr>
        <w:jc w:val="both"/>
      </w:pPr>
      <w:r>
        <w:t xml:space="preserve">Aucune somme due si la demande expresse d'exécution n'a pas été recueillie ou si non-respect de l'obligation d'information précontractuelle sur lesdits frais (article L. 221-5 du même code). </w:t>
      </w:r>
    </w:p>
    <w:p w14:paraId="2F332BD2" w14:textId="4FFB7A05" w:rsidR="006A6E33" w:rsidRDefault="006A6E33" w:rsidP="00BE21CE">
      <w:pPr>
        <w:jc w:val="both"/>
      </w:pPr>
      <w:r>
        <w:t>Je reconnais avoir été parfaitement informé (e) des Conditions Générales de Vente, des prestations proposées par Mme Mélinda Crouzier – l’artisane du bien-être Sophrologue et Praticienne en massage bien-être, des tarifs proposés à ce jour et qui me seront appliqués, de mon droit à ma possibilité de rétractation dans un délai de 14 jours avant l’exécution de toute prestation sauf pour moi à renoncer expressément à ce délai permettant l’exécution des prestations conformément à ma demande immédiatement.</w:t>
      </w:r>
    </w:p>
    <w:p w14:paraId="6E79C766" w14:textId="77777777" w:rsidR="006A6E33" w:rsidRDefault="006A6E33" w:rsidP="00BE21CE">
      <w:pPr>
        <w:jc w:val="both"/>
        <w:rPr>
          <w:u w:val="single"/>
        </w:rPr>
      </w:pPr>
    </w:p>
    <w:sectPr w:rsidR="006A6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DD"/>
    <w:rsid w:val="000C758B"/>
    <w:rsid w:val="001E5A82"/>
    <w:rsid w:val="003404DD"/>
    <w:rsid w:val="003E3272"/>
    <w:rsid w:val="00422737"/>
    <w:rsid w:val="005215F4"/>
    <w:rsid w:val="005867F0"/>
    <w:rsid w:val="00660ED8"/>
    <w:rsid w:val="006A6E33"/>
    <w:rsid w:val="007C7F76"/>
    <w:rsid w:val="00813AFF"/>
    <w:rsid w:val="009A6B60"/>
    <w:rsid w:val="00B476BD"/>
    <w:rsid w:val="00BE21CE"/>
    <w:rsid w:val="00BF4A6C"/>
    <w:rsid w:val="00E53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B3C6"/>
  <w15:chartTrackingRefBased/>
  <w15:docId w15:val="{E82B7E85-1952-4AB0-BEF2-BA6EE965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3404DD"/>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wixui-rich-texttext">
    <w:name w:val="wixui-rich-text__text"/>
    <w:basedOn w:val="Policepardfaut"/>
    <w:rsid w:val="003404DD"/>
  </w:style>
  <w:style w:type="character" w:customStyle="1" w:styleId="wixguard">
    <w:name w:val="wixguard"/>
    <w:basedOn w:val="Policepardfaut"/>
    <w:rsid w:val="003404DD"/>
  </w:style>
  <w:style w:type="character" w:styleId="Lienhypertexte">
    <w:name w:val="Hyperlink"/>
    <w:basedOn w:val="Policepardfaut"/>
    <w:uiPriority w:val="99"/>
    <w:unhideWhenUsed/>
    <w:rsid w:val="003E3272"/>
    <w:rPr>
      <w:color w:val="0563C1" w:themeColor="hyperlink"/>
      <w:u w:val="single"/>
    </w:rPr>
  </w:style>
  <w:style w:type="character" w:styleId="Mentionnonrsolue">
    <w:name w:val="Unresolved Mention"/>
    <w:basedOn w:val="Policepardfaut"/>
    <w:uiPriority w:val="99"/>
    <w:semiHidden/>
    <w:unhideWhenUsed/>
    <w:rsid w:val="003E3272"/>
    <w:rPr>
      <w:color w:val="605E5C"/>
      <w:shd w:val="clear" w:color="auto" w:fill="E1DFDD"/>
    </w:rPr>
  </w:style>
  <w:style w:type="paragraph" w:styleId="NormalWeb">
    <w:name w:val="Normal (Web)"/>
    <w:basedOn w:val="Normal"/>
    <w:uiPriority w:val="99"/>
    <w:semiHidden/>
    <w:unhideWhenUsed/>
    <w:rsid w:val="000C758B"/>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0C758B"/>
    <w:rPr>
      <w:b/>
      <w:bCs/>
    </w:rPr>
  </w:style>
  <w:style w:type="character" w:styleId="Accentuation">
    <w:name w:val="Emphasis"/>
    <w:basedOn w:val="Policepardfaut"/>
    <w:uiPriority w:val="20"/>
    <w:qFormat/>
    <w:rsid w:val="000C7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tbe@gmail.com" TargetMode="External"/><Relationship Id="rId3" Type="http://schemas.openxmlformats.org/officeDocument/2006/relationships/webSettings" Target="webSettings.xml"/><Relationship Id="rId7" Type="http://schemas.openxmlformats.org/officeDocument/2006/relationships/hyperlink" Target="http://www.mediateur-consommation-sm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tisanedubienetre.fr" TargetMode="External"/><Relationship Id="rId11" Type="http://schemas.openxmlformats.org/officeDocument/2006/relationships/theme" Target="theme/theme1.xml"/><Relationship Id="rId5" Type="http://schemas.openxmlformats.org/officeDocument/2006/relationships/hyperlink" Target="mailto:lartdube@gmail.com" TargetMode="External"/><Relationship Id="rId10" Type="http://schemas.openxmlformats.org/officeDocument/2006/relationships/fontTable" Target="fontTable.xml"/><Relationship Id="rId4" Type="http://schemas.openxmlformats.org/officeDocument/2006/relationships/hyperlink" Target="http://www.mediateur-consommation-smp.fr/" TargetMode="External"/><Relationship Id="rId9" Type="http://schemas.openxmlformats.org/officeDocument/2006/relationships/hyperlink" Target="https://www.chambre-syndicalesophrologie.fr/deontologie-sophr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5458</Words>
  <Characters>30024</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Crouzier</dc:creator>
  <cp:keywords/>
  <dc:description/>
  <cp:lastModifiedBy>Melinda Crouzier</cp:lastModifiedBy>
  <cp:revision>10</cp:revision>
  <dcterms:created xsi:type="dcterms:W3CDTF">2024-03-30T13:19:00Z</dcterms:created>
  <dcterms:modified xsi:type="dcterms:W3CDTF">2024-04-28T14:03:00Z</dcterms:modified>
</cp:coreProperties>
</file>